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«Энергостройснабкомплект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6"/>
        <w:gridCol w:w="438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92514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3C6BA3" w:rsidRDefault="008B664E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7107E2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25143" w:rsidRDefault="008B664E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7107E2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7107E2" w:rsidP="00066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8B664E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925143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5A6EC3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5A6EC3" w:rsidRDefault="006E5C94" w:rsidP="000802A5">
            <w:pPr>
              <w:ind w:firstLine="567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5A6EC3">
              <w:rPr>
                <w:b/>
                <w:bCs/>
                <w:sz w:val="26"/>
                <w:szCs w:val="26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D23801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8B664E" w:rsidP="00080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5A6EC3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7107E2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8B664E" w:rsidP="00080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5A6EC3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7107E2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8</w:t>
            </w:r>
          </w:p>
        </w:tc>
      </w:tr>
    </w:tbl>
    <w:p w:rsidR="006E5C94" w:rsidRPr="005A6EC3" w:rsidRDefault="006E5C94" w:rsidP="006E5C94">
      <w:pPr>
        <w:rPr>
          <w:sz w:val="26"/>
          <w:szCs w:val="26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5A6EC3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№</w:t>
            </w:r>
            <w:r w:rsidRPr="005A6EC3">
              <w:rPr>
                <w:sz w:val="26"/>
                <w:szCs w:val="26"/>
              </w:rPr>
              <w:br/>
            </w:r>
            <w:proofErr w:type="gramStart"/>
            <w:r w:rsidRPr="005A6EC3">
              <w:rPr>
                <w:sz w:val="26"/>
                <w:szCs w:val="26"/>
              </w:rPr>
              <w:t>п</w:t>
            </w:r>
            <w:proofErr w:type="gramEnd"/>
            <w:r w:rsidRPr="005A6EC3">
              <w:rPr>
                <w:sz w:val="26"/>
                <w:szCs w:val="26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5A6EC3">
              <w:rPr>
                <w:sz w:val="26"/>
                <w:szCs w:val="26"/>
              </w:rPr>
              <w:t>капитале</w:t>
            </w:r>
            <w:proofErr w:type="gramEnd"/>
            <w:r w:rsidRPr="005A6EC3">
              <w:rPr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5A6EC3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5A6EC3" w:rsidRDefault="006E5C94" w:rsidP="003475F2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3475F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</w:t>
            </w:r>
          </w:p>
        </w:tc>
      </w:tr>
      <w:tr w:rsidR="00116C4D" w:rsidRPr="005A6EC3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5A6EC3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Лица, входящ</w:t>
            </w:r>
            <w:r w:rsidR="00862DB3" w:rsidRPr="005A6EC3">
              <w:rPr>
                <w:b/>
                <w:sz w:val="26"/>
                <w:szCs w:val="26"/>
              </w:rPr>
              <w:t xml:space="preserve">ие в состав органов управления </w:t>
            </w:r>
            <w:r w:rsidRPr="005A6EC3">
              <w:rPr>
                <w:b/>
                <w:sz w:val="26"/>
                <w:szCs w:val="26"/>
              </w:rPr>
              <w:t>АО  «Энергостройснабкомплект ЕЭС»</w:t>
            </w:r>
          </w:p>
          <w:p w:rsidR="00116C4D" w:rsidRPr="005A6EC3" w:rsidRDefault="00116C4D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5A6EC3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5A6EC3" w:rsidRDefault="006E5C94" w:rsidP="000565C3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bCs/>
                <w:iCs/>
                <w:sz w:val="26"/>
                <w:szCs w:val="26"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5A6EC3" w:rsidRDefault="00523974" w:rsidP="006C23EB">
            <w:pPr>
              <w:jc w:val="center"/>
              <w:rPr>
                <w:sz w:val="26"/>
                <w:szCs w:val="26"/>
              </w:rPr>
            </w:pPr>
            <w:r w:rsidRPr="00523974">
              <w:rPr>
                <w:sz w:val="26"/>
                <w:szCs w:val="26"/>
              </w:rPr>
              <w:t>02</w:t>
            </w:r>
            <w:r w:rsidR="006E5C94" w:rsidRPr="00523974">
              <w:rPr>
                <w:sz w:val="26"/>
                <w:szCs w:val="26"/>
              </w:rPr>
              <w:t>.10.20</w:t>
            </w:r>
            <w:r w:rsidRPr="00523974">
              <w:rPr>
                <w:sz w:val="26"/>
                <w:szCs w:val="26"/>
              </w:rPr>
              <w:t>17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E5C94" w:rsidRPr="005A6EC3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5A6EC3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5A6EC3" w:rsidRDefault="006E5C94" w:rsidP="000802A5">
            <w:pPr>
              <w:pStyle w:val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5A6EC3" w:rsidRDefault="008B664E" w:rsidP="00080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C6BA3" w:rsidRPr="005A6EC3">
              <w:rPr>
                <w:sz w:val="26"/>
                <w:szCs w:val="26"/>
              </w:rPr>
              <w:t>.06</w:t>
            </w:r>
            <w:r w:rsidR="00EA59D3" w:rsidRPr="005A6EC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5A6EC3" w:rsidTr="00B75C55">
        <w:trPr>
          <w:trHeight w:val="66"/>
        </w:trPr>
        <w:tc>
          <w:tcPr>
            <w:tcW w:w="984" w:type="dxa"/>
            <w:vAlign w:val="bottom"/>
          </w:tcPr>
          <w:p w:rsidR="006E5C94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5A6EC3" w:rsidRDefault="00216F2D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Целовальникова</w:t>
            </w:r>
            <w:proofErr w:type="spellEnd"/>
            <w:r w:rsidRPr="005A6EC3"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5A6EC3" w:rsidRDefault="006E5C94" w:rsidP="000C55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5A6EC3" w:rsidRDefault="008B664E" w:rsidP="006C2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C6BA3" w:rsidRPr="005A6EC3">
              <w:rPr>
                <w:sz w:val="26"/>
                <w:szCs w:val="26"/>
              </w:rPr>
              <w:t>.06</w:t>
            </w:r>
            <w:r w:rsidR="006E5C94" w:rsidRPr="005A6EC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66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8B664E" w:rsidP="00216F2D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Антипин Дмитрий Борисович</w:t>
            </w:r>
            <w:r w:rsidR="006C23EB" w:rsidRPr="005A6E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30371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5A6EC3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5A6EC3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5A6EC3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6C23EB" w:rsidRPr="005A6EC3" w:rsidRDefault="008B664E" w:rsidP="006C2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C6BA3" w:rsidRPr="005A6EC3">
              <w:rPr>
                <w:sz w:val="26"/>
                <w:szCs w:val="26"/>
              </w:rPr>
              <w:t>.06</w:t>
            </w:r>
            <w:r w:rsidR="00EA59D3" w:rsidRPr="005A6EC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8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8B664E" w:rsidP="006C2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8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Васин Дмитрий Алексеевич</w:t>
            </w:r>
            <w:r w:rsidR="006C23EB" w:rsidRPr="005A6E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8B664E" w:rsidP="006C2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1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C773DF" w:rsidP="006C23EB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Семин Сергей Александрович</w:t>
            </w:r>
            <w:r w:rsidR="006C23EB" w:rsidRPr="005A6E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8B664E" w:rsidP="006C2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8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6C23EB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Паришкура</w:t>
            </w:r>
            <w:proofErr w:type="spellEnd"/>
            <w:r w:rsidRPr="005A6EC3">
              <w:rPr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8B664E" w:rsidP="006C2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A59D3" w:rsidRPr="005A6EC3">
              <w:rPr>
                <w:sz w:val="26"/>
                <w:szCs w:val="26"/>
              </w:rPr>
              <w:t>.06.201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BF1D6D" w:rsidRPr="005A6EC3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5A6EC3" w:rsidRDefault="00BF1D6D" w:rsidP="00BF1D6D">
            <w:pPr>
              <w:jc w:val="center"/>
              <w:rPr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5A6EC3" w:rsidTr="00B75C55">
        <w:trPr>
          <w:trHeight w:val="953"/>
        </w:trPr>
        <w:tc>
          <w:tcPr>
            <w:tcW w:w="984" w:type="dxa"/>
            <w:vAlign w:val="center"/>
          </w:tcPr>
          <w:p w:rsidR="00591F6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5A6EC3" w:rsidRDefault="000E317D" w:rsidP="005A1E26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591F6B" w:rsidRPr="005A6EC3">
              <w:rPr>
                <w:sz w:val="26"/>
                <w:szCs w:val="26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5A6EC3" w:rsidRDefault="00591F6B" w:rsidP="005A1E26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117630, г. Москва, ул. Академика </w:t>
            </w:r>
            <w:proofErr w:type="spellStart"/>
            <w:r w:rsidRPr="005A6EC3">
              <w:rPr>
                <w:sz w:val="26"/>
                <w:szCs w:val="26"/>
              </w:rPr>
              <w:t>Челомея</w:t>
            </w:r>
            <w:proofErr w:type="spellEnd"/>
            <w:r w:rsidRPr="005A6EC3">
              <w:rPr>
                <w:sz w:val="26"/>
                <w:szCs w:val="26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5A6EC3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6"/>
                <w:szCs w:val="26"/>
              </w:rPr>
            </w:pPr>
            <w:r w:rsidRPr="005A6EC3">
              <w:rPr>
                <w:iCs/>
                <w:color w:val="000000"/>
                <w:sz w:val="26"/>
                <w:szCs w:val="26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5A6EC3" w:rsidRDefault="00BF1D6D" w:rsidP="00BF1D6D">
            <w:pPr>
              <w:rPr>
                <w:sz w:val="26"/>
                <w:szCs w:val="26"/>
              </w:rPr>
            </w:pPr>
            <w:r w:rsidRPr="005A6EC3">
              <w:rPr>
                <w:iCs/>
                <w:color w:val="000000"/>
                <w:sz w:val="26"/>
                <w:szCs w:val="26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5A6EC3" w:rsidRDefault="00591F6B" w:rsidP="00591F6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5A6EC3" w:rsidRDefault="00591F6B" w:rsidP="00591F6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5A6EC3" w:rsidRDefault="00591F6B" w:rsidP="00591F6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100,00</w:t>
            </w:r>
          </w:p>
        </w:tc>
      </w:tr>
      <w:tr w:rsidR="00BF1D6D" w:rsidRPr="005A6EC3" w:rsidTr="00B75C55">
        <w:trPr>
          <w:trHeight w:val="359"/>
        </w:trPr>
        <w:tc>
          <w:tcPr>
            <w:tcW w:w="15407" w:type="dxa"/>
            <w:gridSpan w:val="14"/>
          </w:tcPr>
          <w:p w:rsidR="005D1CB2" w:rsidRPr="005A6EC3" w:rsidRDefault="00BF1D6D" w:rsidP="005959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6EC3">
              <w:rPr>
                <w:b/>
                <w:bCs/>
                <w:color w:val="000000"/>
                <w:sz w:val="26"/>
                <w:szCs w:val="26"/>
              </w:rPr>
              <w:t>II. Перечень лиц</w:t>
            </w:r>
            <w:r w:rsidR="00862DB3" w:rsidRPr="005A6EC3">
              <w:rPr>
                <w:b/>
                <w:bCs/>
                <w:color w:val="000000"/>
                <w:sz w:val="26"/>
                <w:szCs w:val="26"/>
              </w:rPr>
              <w:t xml:space="preserve">, входящих в одну группу лиц с </w:t>
            </w:r>
            <w:r w:rsidRPr="005A6EC3">
              <w:rPr>
                <w:b/>
                <w:bCs/>
                <w:color w:val="000000"/>
                <w:sz w:val="26"/>
                <w:szCs w:val="26"/>
              </w:rPr>
              <w:t>АО «Энергостройснабкомплект ЕЭС»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62DDA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62DDA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1F5DAF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4931F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21.06.2006</w:t>
            </w: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862DB3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07.09.2007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89220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F64F0D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Московская область, г. Ногинск</w:t>
            </w:r>
            <w:r w:rsidR="00F64F0D" w:rsidRPr="005A6EC3">
              <w:rPr>
                <w:sz w:val="26"/>
                <w:szCs w:val="26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jc w:val="both"/>
              <w:rPr>
                <w:sz w:val="26"/>
                <w:szCs w:val="26"/>
                <w:highlight w:val="yellow"/>
              </w:rPr>
            </w:pPr>
            <w:r w:rsidRPr="005A6EC3">
              <w:rPr>
                <w:sz w:val="26"/>
                <w:szCs w:val="26"/>
              </w:rPr>
              <w:t>4</w:t>
            </w:r>
            <w:r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196B07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1F5DAF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196B07" w:rsidP="00196B07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</w:t>
            </w:r>
            <w:r w:rsidR="0059599C" w:rsidRPr="005A6EC3">
              <w:rPr>
                <w:sz w:val="26"/>
                <w:szCs w:val="26"/>
              </w:rPr>
              <w:t>М</w:t>
            </w:r>
            <w:proofErr w:type="gramEnd"/>
            <w:r w:rsidR="0059599C" w:rsidRPr="005A6EC3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44025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</w:t>
            </w:r>
            <w:r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F64F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</w:t>
            </w:r>
            <w:proofErr w:type="spellStart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Читатехэнерго</w:t>
            </w:r>
            <w:proofErr w:type="spellEnd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F64F0D" w:rsidP="00F64F0D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Забайкальский край, </w:t>
            </w:r>
            <w:r w:rsidR="0059599C" w:rsidRPr="005A6EC3">
              <w:rPr>
                <w:sz w:val="26"/>
                <w:szCs w:val="26"/>
              </w:rPr>
              <w:t>г</w:t>
            </w:r>
            <w:r w:rsidRPr="005A6EC3">
              <w:rPr>
                <w:sz w:val="26"/>
                <w:szCs w:val="26"/>
              </w:rP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</w:t>
            </w:r>
            <w:r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FF4D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731F21" w:rsidP="00731F21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117630, г. Москва,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ул. Академика </w:t>
            </w:r>
            <w:proofErr w:type="spellStart"/>
            <w:r w:rsidRPr="005A6EC3">
              <w:rPr>
                <w:sz w:val="26"/>
                <w:szCs w:val="26"/>
              </w:rPr>
              <w:t>Челомея</w:t>
            </w:r>
            <w:proofErr w:type="spellEnd"/>
            <w:r w:rsidRPr="005A6EC3">
              <w:rPr>
                <w:sz w:val="26"/>
                <w:szCs w:val="26"/>
              </w:rPr>
              <w:t xml:space="preserve">, </w:t>
            </w:r>
            <w:r w:rsidRPr="005A6EC3">
              <w:rPr>
                <w:sz w:val="26"/>
                <w:szCs w:val="26"/>
              </w:rPr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Нурэнерго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364000, Чеченская Республика,</w:t>
            </w: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3B6CEE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3B6CEE" w:rsidRPr="005A6EC3">
              <w:rPr>
                <w:sz w:val="26"/>
                <w:szCs w:val="26"/>
                <w:lang w:val="en-US"/>
              </w:rPr>
              <w:t>0</w:t>
            </w:r>
            <w:r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634041,Томская область,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Pr="005A6EC3">
              <w:rPr>
                <w:sz w:val="26"/>
                <w:szCs w:val="26"/>
                <w:lang w:val="en-US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Объединенная Энергетическая Система «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СакРусэнерго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Грузия, 0159, г. Тбилиси,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CA05A6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109028, г. Москва, </w:t>
            </w:r>
            <w:proofErr w:type="spellStart"/>
            <w:r w:rsidRPr="005A6EC3">
              <w:rPr>
                <w:sz w:val="26"/>
                <w:szCs w:val="26"/>
              </w:rPr>
              <w:t>Серебрянический</w:t>
            </w:r>
            <w:proofErr w:type="spellEnd"/>
            <w:r w:rsidRPr="005A6EC3">
              <w:rPr>
                <w:sz w:val="26"/>
                <w:szCs w:val="26"/>
              </w:rPr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CA05A6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6C5930" w:rsidRPr="005A6EC3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350911, г. Краснодар,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6C5930" w:rsidRPr="005A6EC3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АйТи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Энерджи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1F5DAF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6C5930" w:rsidRPr="005A6EC3">
              <w:rPr>
                <w:sz w:val="26"/>
                <w:szCs w:val="26"/>
              </w:rPr>
              <w:t>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B856A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Ак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 xml:space="preserve">ционерное общество «Энергетический институт им. </w:t>
            </w:r>
            <w:proofErr w:type="spellStart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Г.М.Кржижановского</w:t>
            </w:r>
            <w:proofErr w:type="spellEnd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8" w:rsidRPr="005A6EC3" w:rsidRDefault="00FE6958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Российская Федерация,</w:t>
            </w:r>
            <w:r w:rsidR="0059599C" w:rsidRPr="005A6EC3">
              <w:rPr>
                <w:sz w:val="26"/>
                <w:szCs w:val="26"/>
              </w:rPr>
              <w:t xml:space="preserve"> 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г. </w:t>
            </w:r>
            <w:r w:rsidR="00FE6958" w:rsidRPr="005A6EC3">
              <w:rPr>
                <w:sz w:val="26"/>
                <w:szCs w:val="26"/>
              </w:rPr>
              <w:t>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5A6EC3" w:rsidRDefault="006C5930" w:rsidP="00AF7212">
            <w:pPr>
              <w:autoSpaceDE/>
              <w:autoSpaceDN/>
              <w:ind w:right="114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1</w:t>
            </w:r>
            <w:r w:rsidR="003252BD">
              <w:rPr>
                <w:sz w:val="26"/>
                <w:szCs w:val="26"/>
              </w:rPr>
              <w:t>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</w:tcPr>
          <w:p w:rsidR="00A73016" w:rsidRPr="005A6EC3" w:rsidRDefault="001F5DAF" w:rsidP="00A7301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A6EC3" w:rsidRDefault="001F5DAF" w:rsidP="00A7301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</w:t>
            </w:r>
            <w:r w:rsidR="00A73016" w:rsidRPr="005A6EC3">
              <w:rPr>
                <w:sz w:val="26"/>
                <w:szCs w:val="26"/>
              </w:rPr>
              <w:t xml:space="preserve"> г. Мо</w:t>
            </w:r>
            <w:r w:rsidRPr="005A6EC3">
              <w:rPr>
                <w:sz w:val="26"/>
                <w:szCs w:val="26"/>
              </w:rPr>
              <w:t>сква</w:t>
            </w:r>
          </w:p>
        </w:tc>
        <w:tc>
          <w:tcPr>
            <w:tcW w:w="3180" w:type="dxa"/>
            <w:gridSpan w:val="2"/>
          </w:tcPr>
          <w:p w:rsidR="00A73016" w:rsidRPr="005A6EC3" w:rsidRDefault="00A73016" w:rsidP="00A7301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A6EC3" w:rsidRDefault="001F5DAF" w:rsidP="001F5DAF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A6EC3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A6EC3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1</w:t>
            </w:r>
            <w:r w:rsidR="003252BD">
              <w:rPr>
                <w:sz w:val="26"/>
                <w:szCs w:val="26"/>
              </w:rPr>
              <w:t>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036E43" w:rsidP="007B30CC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iCs/>
                <w:sz w:val="26"/>
                <w:szCs w:val="26"/>
              </w:rPr>
              <w:t xml:space="preserve">акционерное общество </w:t>
            </w:r>
            <w:r w:rsidR="007B30CC" w:rsidRPr="005A6EC3">
              <w:rPr>
                <w:iCs/>
                <w:sz w:val="26"/>
                <w:szCs w:val="26"/>
              </w:rPr>
              <w:t>«</w:t>
            </w:r>
            <w:r w:rsidR="00A73016" w:rsidRPr="005A6EC3">
              <w:rPr>
                <w:iCs/>
                <w:sz w:val="26"/>
                <w:szCs w:val="26"/>
              </w:rPr>
              <w:t>М</w:t>
            </w:r>
            <w:r w:rsidR="007B30CC" w:rsidRPr="005A6EC3">
              <w:rPr>
                <w:iCs/>
                <w:sz w:val="26"/>
                <w:szCs w:val="26"/>
              </w:rPr>
              <w:t>ежрегиональная распределительная сетевая   компания</w:t>
            </w:r>
            <w:r w:rsidR="00A73016" w:rsidRPr="005A6EC3">
              <w:rPr>
                <w:iCs/>
                <w:sz w:val="26"/>
                <w:szCs w:val="26"/>
              </w:rPr>
              <w:t xml:space="preserve"> Северного Кавказа</w:t>
            </w:r>
            <w:r w:rsidR="007B30CC" w:rsidRPr="005A6EC3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830AD9" w:rsidP="00830AD9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Российская Федерация, г. Пятигорск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1F5DAF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   Россия, Москва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  <w:p w:rsidR="00A73016" w:rsidRPr="005A6EC3" w:rsidRDefault="00A73016" w:rsidP="003475F2">
            <w:pPr>
              <w:autoSpaceDE/>
              <w:autoSpaceDN/>
              <w:rPr>
                <w:iCs/>
                <w:sz w:val="26"/>
                <w:szCs w:val="26"/>
              </w:rPr>
            </w:pP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8406C1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FE695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</w:t>
            </w:r>
            <w:r w:rsidR="00FE6958" w:rsidRPr="005A6EC3">
              <w:rPr>
                <w:sz w:val="26"/>
                <w:szCs w:val="26"/>
              </w:rPr>
              <w:t>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3252BD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5A6EC3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5A6EC3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5A6EC3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="00A73016" w:rsidRPr="005A6EC3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3252BD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A6EC3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5A6EC3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5A6EC3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5A6EC3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Pr="005A6EC3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3252BD">
              <w:rPr>
                <w:sz w:val="26"/>
                <w:szCs w:val="26"/>
              </w:rPr>
              <w:t>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620026, г. Екатеринбург, ул. </w:t>
            </w:r>
            <w:proofErr w:type="gramStart"/>
            <w:r w:rsidRPr="005A6EC3">
              <w:rPr>
                <w:sz w:val="26"/>
                <w:szCs w:val="26"/>
              </w:rPr>
              <w:t>Мамина-Сибиряка</w:t>
            </w:r>
            <w:proofErr w:type="gramEnd"/>
            <w:r w:rsidRPr="005A6EC3">
              <w:rPr>
                <w:sz w:val="26"/>
                <w:szCs w:val="26"/>
              </w:rPr>
              <w:t>, д. 140.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3252BD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77805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г. Красноярск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3252BD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3C6BA3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Россия, г. Нижний Новгород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3252BD">
              <w:rPr>
                <w:sz w:val="26"/>
                <w:szCs w:val="26"/>
              </w:rPr>
              <w:t>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F80AA2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Публичная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г. Саратов, </w:t>
            </w:r>
            <w:proofErr w:type="spellStart"/>
            <w:r w:rsidRPr="005A6EC3">
              <w:rPr>
                <w:sz w:val="26"/>
                <w:szCs w:val="26"/>
              </w:rPr>
              <w:t>ул</w:t>
            </w:r>
            <w:proofErr w:type="gramStart"/>
            <w:r w:rsidRPr="005A6EC3">
              <w:rPr>
                <w:sz w:val="26"/>
                <w:szCs w:val="26"/>
              </w:rPr>
              <w:t>.П</w:t>
            </w:r>
            <w:proofErr w:type="gramEnd"/>
            <w:r w:rsidRPr="005A6EC3">
              <w:rPr>
                <w:sz w:val="26"/>
                <w:szCs w:val="26"/>
              </w:rPr>
              <w:t>ервомайская</w:t>
            </w:r>
            <w:proofErr w:type="spellEnd"/>
            <w:r w:rsidRPr="005A6EC3">
              <w:rPr>
                <w:sz w:val="26"/>
                <w:szCs w:val="26"/>
              </w:rPr>
              <w:t>, д.42/44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Российская Федерация, г</w:t>
            </w:r>
            <w:r w:rsidR="00A73016" w:rsidRPr="005A6EC3">
              <w:rPr>
                <w:sz w:val="26"/>
                <w:szCs w:val="26"/>
              </w:rPr>
              <w:t>. Ростов-на</w:t>
            </w:r>
            <w:r w:rsidRPr="005A6EC3">
              <w:rPr>
                <w:sz w:val="26"/>
                <w:szCs w:val="26"/>
              </w:rPr>
              <w:t>-Дону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энергетики и электрификации  "Ленэнерго"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Российская Федерация</w:t>
            </w:r>
            <w:r w:rsidR="00A73016" w:rsidRPr="005A6EC3">
              <w:rPr>
                <w:sz w:val="26"/>
                <w:szCs w:val="26"/>
              </w:rPr>
              <w:t xml:space="preserve">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</w:t>
            </w:r>
            <w:r w:rsidR="00A73016" w:rsidRPr="005A6EC3">
              <w:rPr>
                <w:sz w:val="26"/>
                <w:szCs w:val="26"/>
              </w:rPr>
              <w:t>С</w:t>
            </w:r>
            <w:proofErr w:type="gramEnd"/>
            <w:r w:rsidR="00A73016" w:rsidRPr="005A6EC3">
              <w:rPr>
                <w:sz w:val="26"/>
                <w:szCs w:val="26"/>
              </w:rPr>
              <w:t>анкт</w:t>
            </w:r>
            <w:proofErr w:type="spellEnd"/>
            <w:r w:rsidR="00A73016" w:rsidRPr="005A6EC3">
              <w:rPr>
                <w:sz w:val="26"/>
                <w:szCs w:val="26"/>
              </w:rPr>
              <w:t>-Пет</w:t>
            </w:r>
            <w:r w:rsidRPr="005A6EC3">
              <w:rPr>
                <w:sz w:val="26"/>
                <w:szCs w:val="26"/>
              </w:rPr>
              <w:t>ербург</w:t>
            </w:r>
            <w:r w:rsidR="00A73016" w:rsidRPr="005A6EC3">
              <w:rPr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Ленэнергоспецремонт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5A6EC3" w:rsidRDefault="0033042E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анкт</w:t>
            </w:r>
            <w:proofErr w:type="spellEnd"/>
            <w:r w:rsidRPr="005A6EC3">
              <w:rPr>
                <w:sz w:val="26"/>
                <w:szCs w:val="26"/>
              </w:rPr>
              <w:t xml:space="preserve">-Петербург </w:t>
            </w:r>
          </w:p>
          <w:p w:rsidR="00A73016" w:rsidRPr="005A6EC3" w:rsidRDefault="00A73016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Курортэнерго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A6EC3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анкт</w:t>
            </w:r>
            <w:proofErr w:type="spellEnd"/>
            <w:r w:rsidRPr="005A6EC3">
              <w:rPr>
                <w:sz w:val="26"/>
                <w:szCs w:val="26"/>
              </w:rPr>
              <w:t xml:space="preserve">-Петербург </w:t>
            </w:r>
          </w:p>
          <w:p w:rsidR="00A73016" w:rsidRPr="005A6EC3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3252BD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5663BA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Царскосельская</w:t>
            </w:r>
            <w:proofErr w:type="spellEnd"/>
            <w:r w:rsidR="00A73016" w:rsidRPr="005A6EC3">
              <w:rPr>
                <w:sz w:val="26"/>
                <w:szCs w:val="26"/>
              </w:rPr>
              <w:t xml:space="preserve"> энергетическая компания"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A6EC3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анкт</w:t>
            </w:r>
            <w:proofErr w:type="spellEnd"/>
            <w:r w:rsidRPr="005A6EC3">
              <w:rPr>
                <w:sz w:val="26"/>
                <w:szCs w:val="26"/>
              </w:rPr>
              <w:t xml:space="preserve">-Петербург </w:t>
            </w:r>
          </w:p>
          <w:p w:rsidR="00A73016" w:rsidRPr="005A6EC3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3252BD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5A6EC3">
              <w:rPr>
                <w:sz w:val="26"/>
                <w:szCs w:val="26"/>
              </w:rPr>
              <w:t>Энергосервис</w:t>
            </w:r>
            <w:proofErr w:type="spellEnd"/>
            <w:r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357506, Ставропольский край,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.П</w:t>
            </w:r>
            <w:proofErr w:type="gramEnd"/>
            <w:r w:rsidRPr="005A6EC3">
              <w:rPr>
                <w:sz w:val="26"/>
                <w:szCs w:val="26"/>
              </w:rPr>
              <w:t>ятигорск,пос.Энергетик</w:t>
            </w:r>
            <w:proofErr w:type="spellEnd"/>
            <w:r w:rsidRPr="005A6EC3">
              <w:rPr>
                <w:sz w:val="26"/>
                <w:szCs w:val="26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3252BD">
              <w:rPr>
                <w:sz w:val="26"/>
                <w:szCs w:val="26"/>
              </w:rPr>
              <w:t>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5A6EC3">
              <w:rPr>
                <w:sz w:val="26"/>
                <w:szCs w:val="26"/>
              </w:rPr>
              <w:t>Дагэнергосеть</w:t>
            </w:r>
            <w:proofErr w:type="spellEnd"/>
            <w:r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367020, Республика Дагестан,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ахачкала</w:t>
            </w:r>
            <w:proofErr w:type="spellEnd"/>
            <w:r w:rsidRPr="005A6EC3">
              <w:rPr>
                <w:sz w:val="26"/>
                <w:szCs w:val="26"/>
              </w:rPr>
              <w:t xml:space="preserve">, ул. </w:t>
            </w:r>
            <w:proofErr w:type="spellStart"/>
            <w:r w:rsidRPr="005A6EC3">
              <w:rPr>
                <w:sz w:val="26"/>
                <w:szCs w:val="26"/>
              </w:rPr>
              <w:t>Дахадаева</w:t>
            </w:r>
            <w:proofErr w:type="spellEnd"/>
            <w:r w:rsidRPr="005A6EC3">
              <w:rPr>
                <w:sz w:val="26"/>
                <w:szCs w:val="26"/>
              </w:rPr>
              <w:t>, д. 73а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3252BD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Чеченэнерго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Чеченская республика, </w:t>
            </w:r>
          </w:p>
          <w:p w:rsidR="00A73016" w:rsidRPr="005A6EC3" w:rsidRDefault="00A73016" w:rsidP="00225D4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Гро</w:t>
            </w:r>
            <w:r w:rsidR="00225D49" w:rsidRPr="005A6EC3">
              <w:rPr>
                <w:sz w:val="26"/>
                <w:szCs w:val="26"/>
              </w:rPr>
              <w:t>зный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3252BD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"Дагестанская </w:t>
            </w:r>
            <w:proofErr w:type="spellStart"/>
            <w:r w:rsidR="00A73016" w:rsidRPr="005A6EC3">
              <w:rPr>
                <w:sz w:val="26"/>
                <w:szCs w:val="26"/>
              </w:rPr>
              <w:t>энергосбытовая</w:t>
            </w:r>
            <w:proofErr w:type="spellEnd"/>
            <w:r w:rsidR="00A73016" w:rsidRPr="005A6EC3">
              <w:rPr>
                <w:sz w:val="26"/>
                <w:szCs w:val="26"/>
              </w:rPr>
              <w:t xml:space="preserve"> компания"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Республика Дагестан,</w:t>
            </w:r>
            <w:r w:rsidR="001A10B4" w:rsidRPr="005A6EC3">
              <w:rPr>
                <w:sz w:val="26"/>
                <w:szCs w:val="26"/>
              </w:rPr>
              <w:t xml:space="preserve"> </w:t>
            </w:r>
            <w:proofErr w:type="spellStart"/>
            <w:r w:rsidR="001A10B4" w:rsidRPr="005A6EC3">
              <w:rPr>
                <w:sz w:val="26"/>
                <w:szCs w:val="26"/>
              </w:rPr>
              <w:t>г</w:t>
            </w:r>
            <w:proofErr w:type="gramStart"/>
            <w:r w:rsidR="001A10B4" w:rsidRPr="005A6EC3">
              <w:rPr>
                <w:sz w:val="26"/>
                <w:szCs w:val="26"/>
              </w:rPr>
              <w:t>.М</w:t>
            </w:r>
            <w:proofErr w:type="gramEnd"/>
            <w:r w:rsidR="001A10B4" w:rsidRPr="005A6EC3">
              <w:rPr>
                <w:sz w:val="26"/>
                <w:szCs w:val="26"/>
              </w:rPr>
              <w:t>ахачкала</w:t>
            </w:r>
            <w:proofErr w:type="spellEnd"/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Кабардино-Балкарское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энергетики и электрификации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1A10B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Кабардино-Балкарская Республика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.Н</w:t>
            </w:r>
            <w:proofErr w:type="gramEnd"/>
            <w:r w:rsidRPr="005A6EC3">
              <w:rPr>
                <w:sz w:val="26"/>
                <w:szCs w:val="26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3</w:t>
            </w:r>
            <w:r w:rsidR="003252BD">
              <w:rPr>
                <w:sz w:val="26"/>
                <w:szCs w:val="26"/>
              </w:rPr>
              <w:t>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 "Карачаево-</w:t>
            </w:r>
            <w:proofErr w:type="spellStart"/>
            <w:r w:rsidR="00A73016" w:rsidRPr="005A6EC3">
              <w:rPr>
                <w:sz w:val="26"/>
                <w:szCs w:val="26"/>
              </w:rPr>
              <w:t>Черкесскэнерго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Карачаево-Черкесская Республика,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</w:t>
            </w:r>
            <w:r w:rsidR="00C9044B" w:rsidRPr="005A6EC3">
              <w:rPr>
                <w:sz w:val="26"/>
                <w:szCs w:val="26"/>
              </w:rPr>
              <w:t>Ч</w:t>
            </w:r>
            <w:proofErr w:type="gramEnd"/>
            <w:r w:rsidR="00C9044B" w:rsidRPr="005A6EC3">
              <w:rPr>
                <w:sz w:val="26"/>
                <w:szCs w:val="26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Калмэнергосбыт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9044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Республика Калмыкия,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.Э</w:t>
            </w:r>
            <w:proofErr w:type="gramEnd"/>
            <w:r w:rsidRPr="005A6EC3">
              <w:rPr>
                <w:sz w:val="26"/>
                <w:szCs w:val="26"/>
              </w:rPr>
              <w:t>листа</w:t>
            </w:r>
            <w:proofErr w:type="spellEnd"/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62609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Тываэнергосбыт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Республика</w:t>
            </w:r>
            <w:r w:rsidR="00C62609" w:rsidRPr="005A6EC3">
              <w:rPr>
                <w:sz w:val="26"/>
                <w:szCs w:val="26"/>
              </w:rPr>
              <w:t xml:space="preserve"> Тыва, </w:t>
            </w:r>
          </w:p>
          <w:p w:rsidR="00A73016" w:rsidRPr="005A6EC3" w:rsidRDefault="00C62609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.К</w:t>
            </w:r>
            <w:proofErr w:type="gramEnd"/>
            <w:r w:rsidRPr="005A6EC3">
              <w:rPr>
                <w:sz w:val="26"/>
                <w:szCs w:val="26"/>
              </w:rPr>
              <w:t>ызыл</w:t>
            </w:r>
            <w:proofErr w:type="spellEnd"/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45687E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энергетики и электрификации  "</w:t>
            </w:r>
            <w:proofErr w:type="spellStart"/>
            <w:r w:rsidR="00A73016" w:rsidRPr="005A6EC3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D23502" w:rsidP="00D2350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 </w:t>
            </w:r>
            <w:r w:rsidR="00A73016" w:rsidRPr="005A6EC3">
              <w:rPr>
                <w:sz w:val="26"/>
                <w:szCs w:val="26"/>
              </w:rPr>
              <w:t xml:space="preserve">Тюменская область, Ханты-Мансийский автономный округ – Югра,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3252BD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D23502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Энергосервисная</w:t>
            </w:r>
            <w:proofErr w:type="spellEnd"/>
            <w:r w:rsidR="00A73016" w:rsidRPr="005A6EC3">
              <w:rPr>
                <w:sz w:val="26"/>
                <w:szCs w:val="26"/>
              </w:rPr>
              <w:t xml:space="preserve"> компания </w:t>
            </w:r>
            <w:proofErr w:type="spellStart"/>
            <w:r w:rsidR="00A73016" w:rsidRPr="005A6EC3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gramStart"/>
            <w:r w:rsidRPr="005A6EC3">
              <w:rPr>
                <w:sz w:val="26"/>
                <w:szCs w:val="26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3252BD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A6EC3" w:rsidRDefault="00606CC3" w:rsidP="00622D5C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 xml:space="preserve">кционерное общество </w:t>
            </w:r>
          </w:p>
          <w:p w:rsidR="00A73016" w:rsidRPr="005A6EC3" w:rsidRDefault="00A73016" w:rsidP="00622D5C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"</w:t>
            </w:r>
            <w:r w:rsidR="00622D5C" w:rsidRPr="005A6EC3">
              <w:rPr>
                <w:sz w:val="26"/>
                <w:szCs w:val="26"/>
              </w:rPr>
              <w:t>Центр технического заказчика</w:t>
            </w:r>
            <w:r w:rsidRPr="005A6EC3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73A0B" w:rsidP="00C73A0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3252BD">
              <w:rPr>
                <w:sz w:val="26"/>
                <w:szCs w:val="26"/>
              </w:rPr>
              <w:t>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F6F2D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"Недвижимость ИЦ ЕЭС"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73A0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Москва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3252BD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191186, г. Санкт-Петербург, Марсово Поле, д. 1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4</w:t>
            </w:r>
            <w:r w:rsidR="003252BD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E1A71" w:rsidP="001E1A71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энергетики и электрификации "</w:t>
            </w:r>
            <w:proofErr w:type="spellStart"/>
            <w:r w:rsidR="00A73016" w:rsidRPr="005A6EC3">
              <w:rPr>
                <w:sz w:val="26"/>
                <w:szCs w:val="26"/>
              </w:rPr>
              <w:t>Севкавказэнерго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Pr="005A6EC3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Республика Северная Осети</w:t>
            </w:r>
            <w:proofErr w:type="gramStart"/>
            <w:r w:rsidRPr="005A6EC3">
              <w:rPr>
                <w:sz w:val="26"/>
                <w:szCs w:val="26"/>
              </w:rPr>
              <w:t>я-</w:t>
            </w:r>
            <w:proofErr w:type="gramEnd"/>
            <w:r w:rsidRPr="005A6EC3">
              <w:rPr>
                <w:sz w:val="26"/>
                <w:szCs w:val="26"/>
              </w:rPr>
              <w:t xml:space="preserve"> Алания,</w:t>
            </w:r>
          </w:p>
          <w:p w:rsidR="00A73016" w:rsidRPr="005A6EC3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</w:t>
            </w:r>
            <w:r w:rsidR="00052497" w:rsidRPr="005A6EC3">
              <w:rPr>
                <w:sz w:val="26"/>
                <w:szCs w:val="26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4</w:t>
            </w:r>
            <w:r w:rsidR="003252BD">
              <w:rPr>
                <w:sz w:val="26"/>
                <w:szCs w:val="26"/>
              </w:rPr>
              <w:t>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7668B7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350033,  Российская Федерация, г. </w:t>
            </w:r>
            <w:proofErr w:type="spellStart"/>
            <w:r w:rsidRPr="005A6EC3">
              <w:rPr>
                <w:sz w:val="26"/>
                <w:szCs w:val="26"/>
              </w:rPr>
              <w:t>Краснодар</w:t>
            </w:r>
            <w:proofErr w:type="gramStart"/>
            <w:r w:rsidRPr="005A6EC3">
              <w:rPr>
                <w:sz w:val="26"/>
                <w:szCs w:val="26"/>
              </w:rPr>
              <w:t>,у</w:t>
            </w:r>
            <w:proofErr w:type="gramEnd"/>
            <w:r w:rsidRPr="005A6EC3">
              <w:rPr>
                <w:sz w:val="26"/>
                <w:szCs w:val="26"/>
              </w:rPr>
              <w:t>л</w:t>
            </w:r>
            <w:proofErr w:type="spellEnd"/>
            <w:r w:rsidRPr="005A6EC3">
              <w:rPr>
                <w:sz w:val="26"/>
                <w:szCs w:val="26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052497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42CD0" w:rsidP="00142CD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.Т</w:t>
            </w:r>
            <w:proofErr w:type="gramEnd"/>
            <w:r w:rsidRPr="005A6EC3">
              <w:rPr>
                <w:sz w:val="26"/>
                <w:szCs w:val="26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3252BD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3252BD">
              <w:rPr>
                <w:sz w:val="26"/>
                <w:szCs w:val="26"/>
              </w:rPr>
              <w:t>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Открытое акционерное общество "Объединение </w:t>
            </w:r>
            <w:proofErr w:type="spellStart"/>
            <w:r w:rsidRPr="005A6EC3">
              <w:rPr>
                <w:sz w:val="26"/>
                <w:szCs w:val="26"/>
              </w:rPr>
              <w:t>ВНИПИэнергопром</w:t>
            </w:r>
            <w:proofErr w:type="spellEnd"/>
            <w:r w:rsidRPr="005A6EC3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105094, 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  <w:r w:rsidRPr="005A6EC3">
              <w:rPr>
                <w:sz w:val="26"/>
                <w:szCs w:val="26"/>
              </w:rPr>
              <w:t>, Семеновская наб., д.2/1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E563BE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Открытое  акционерное </w:t>
            </w:r>
            <w:r w:rsidRPr="005A6EC3">
              <w:rPr>
                <w:color w:val="000000"/>
                <w:sz w:val="26"/>
                <w:szCs w:val="26"/>
              </w:rPr>
              <w:t>общество</w:t>
            </w:r>
            <w:r w:rsidRPr="005A6EC3">
              <w:rPr>
                <w:sz w:val="26"/>
                <w:szCs w:val="26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115280,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  <w:r w:rsidRPr="005A6EC3">
              <w:rPr>
                <w:sz w:val="26"/>
                <w:szCs w:val="26"/>
              </w:rPr>
              <w:t xml:space="preserve">, 3-й Автозаводский </w:t>
            </w:r>
            <w:proofErr w:type="spellStart"/>
            <w:r w:rsidRPr="005A6EC3">
              <w:rPr>
                <w:sz w:val="26"/>
                <w:szCs w:val="26"/>
              </w:rPr>
              <w:t>пр</w:t>
            </w:r>
            <w:proofErr w:type="spellEnd"/>
            <w:r w:rsidRPr="005A6EC3">
              <w:rPr>
                <w:sz w:val="26"/>
                <w:szCs w:val="26"/>
              </w:rPr>
              <w:t>-д., д.4, корп.1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E563B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12F6B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>Россия</w:t>
            </w:r>
            <w:r w:rsidR="00E563BE" w:rsidRPr="005A6EC3">
              <w:rPr>
                <w:color w:val="000000"/>
                <w:sz w:val="26"/>
                <w:szCs w:val="26"/>
              </w:rPr>
              <w:t>, Санкт-Петербур</w:t>
            </w:r>
            <w:r w:rsidR="00A23337" w:rsidRPr="005A6EC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5A6EC3" w:rsidRDefault="003475F2" w:rsidP="00EA2591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5A6EC3" w:rsidRDefault="003475F2" w:rsidP="00EA2591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196B07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5A6EC3" w:rsidRDefault="003252BD" w:rsidP="00AF7212">
            <w:pPr>
              <w:autoSpaceDE/>
              <w:autoSpaceDN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50</w:t>
            </w:r>
            <w:r w:rsidR="00196B07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8A3F1F">
            <w:pPr>
              <w:rPr>
                <w:sz w:val="26"/>
                <w:szCs w:val="26"/>
              </w:rPr>
            </w:pPr>
          </w:p>
          <w:p w:rsidR="00196B07" w:rsidRPr="005A6EC3" w:rsidRDefault="00196B07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8A3F1F">
            <w:pPr>
              <w:jc w:val="center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3658DC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F97F3D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8A3F1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5A1E2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03A3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D03A33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5A6EC3">
              <w:rPr>
                <w:sz w:val="26"/>
                <w:szCs w:val="26"/>
              </w:rPr>
              <w:t>Янтарьэнерго</w:t>
            </w:r>
            <w:proofErr w:type="spellEnd"/>
            <w:r w:rsidRPr="005A6EC3">
              <w:rPr>
                <w:sz w:val="26"/>
                <w:szCs w:val="26"/>
              </w:rPr>
              <w:t>»</w:t>
            </w: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r w:rsidRPr="005A6EC3">
              <w:rPr>
                <w:sz w:val="26"/>
                <w:szCs w:val="26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D03A3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D03A33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«Санкт-Петербургские электрические сети»</w:t>
            </w: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D03A33" w:rsidRPr="005A6EC3">
              <w:rPr>
                <w:sz w:val="26"/>
                <w:szCs w:val="26"/>
              </w:rPr>
              <w:t>.</w:t>
            </w:r>
          </w:p>
          <w:p w:rsidR="00D03A33" w:rsidRPr="005A6EC3" w:rsidRDefault="00D03A33" w:rsidP="00AF7212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622D5C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D03A33" w:rsidRPr="005A6EC3">
              <w:rPr>
                <w:sz w:val="26"/>
                <w:szCs w:val="26"/>
              </w:rPr>
              <w:t>кционерное общество «</w:t>
            </w:r>
            <w:proofErr w:type="spellStart"/>
            <w:r w:rsidR="00D03A33" w:rsidRPr="005A6EC3">
              <w:rPr>
                <w:sz w:val="26"/>
                <w:szCs w:val="26"/>
              </w:rPr>
              <w:t>Петродворцовая</w:t>
            </w:r>
            <w:proofErr w:type="spellEnd"/>
            <w:r w:rsidR="00D03A33" w:rsidRPr="005A6EC3">
              <w:rPr>
                <w:sz w:val="26"/>
                <w:szCs w:val="26"/>
              </w:rPr>
              <w:t xml:space="preserve"> электросеть»</w:t>
            </w: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622D5C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8C3A72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8C3A7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5A6EC3">
              <w:rPr>
                <w:sz w:val="26"/>
                <w:szCs w:val="26"/>
              </w:rPr>
              <w:t>Тываэнерго</w:t>
            </w:r>
            <w:proofErr w:type="spellEnd"/>
            <w:r w:rsidRPr="005A6EC3">
              <w:rPr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.К</w:t>
            </w:r>
            <w:proofErr w:type="gramEnd"/>
            <w:r w:rsidRPr="005A6EC3">
              <w:rPr>
                <w:sz w:val="26"/>
                <w:szCs w:val="26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входяще</w:t>
            </w:r>
            <w:r w:rsidR="00581B72" w:rsidRPr="005A6EC3">
              <w:rPr>
                <w:iCs/>
                <w:sz w:val="26"/>
                <w:szCs w:val="26"/>
              </w:rPr>
              <w:t>м в группу лиц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5B7214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103D2D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5A6EC3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5A6EC3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  <w:r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Л</w:t>
                  </w:r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5A6EC3">
                    <w:rPr>
                      <w:iCs/>
                      <w:sz w:val="26"/>
                      <w:szCs w:val="26"/>
                    </w:rPr>
                    <w:t>-</w:t>
                  </w:r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о</w:t>
                  </w:r>
                  <w:proofErr w:type="gramEnd"/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бщество (лицо исполняет функции ЕИО в о</w:t>
                  </w:r>
                  <w:r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бществе, </w:t>
                  </w:r>
                  <w:r w:rsidR="00581B72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входящем в группу лиц АО «ЭС</w:t>
                  </w:r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СК ЕЭС») </w:t>
                  </w:r>
                </w:p>
              </w:tc>
            </w:tr>
          </w:tbl>
          <w:p w:rsidR="000715AE" w:rsidRPr="005A6EC3" w:rsidRDefault="000715AE" w:rsidP="008A3F1F">
            <w:pPr>
              <w:rPr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103D2D" w:rsidP="00103D2D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25</w:t>
            </w:r>
            <w:r w:rsidR="000715AE" w:rsidRPr="005A6EC3">
              <w:rPr>
                <w:sz w:val="26"/>
                <w:szCs w:val="26"/>
              </w:rPr>
              <w:t>.0</w:t>
            </w:r>
            <w:r w:rsidRPr="005A6EC3">
              <w:rPr>
                <w:sz w:val="26"/>
                <w:szCs w:val="26"/>
                <w:lang w:val="en-US"/>
              </w:rPr>
              <w:t>4</w:t>
            </w:r>
            <w:r w:rsidR="000715AE" w:rsidRPr="005A6EC3">
              <w:rPr>
                <w:sz w:val="26"/>
                <w:szCs w:val="26"/>
              </w:rPr>
              <w:t>.201</w:t>
            </w:r>
            <w:r w:rsidRPr="005A6EC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EB4A37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Синютин</w:t>
            </w:r>
            <w:proofErr w:type="spellEnd"/>
            <w:r w:rsidRPr="005A6EC3">
              <w:rPr>
                <w:sz w:val="26"/>
                <w:szCs w:val="26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</w:t>
            </w:r>
            <w:r w:rsidR="00581B72" w:rsidRPr="005A6EC3">
              <w:rPr>
                <w:iCs/>
                <w:sz w:val="26"/>
                <w:szCs w:val="26"/>
              </w:rPr>
              <w:t>ящем в группу лиц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A018D9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E200FF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входяще</w:t>
            </w:r>
            <w:r w:rsidR="00581B72" w:rsidRPr="005A6EC3">
              <w:rPr>
                <w:iCs/>
                <w:sz w:val="26"/>
                <w:szCs w:val="26"/>
              </w:rPr>
              <w:t>м в группу лиц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3C6BA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17.05.2017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B19B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 xml:space="preserve">лицо исполняет функции ЕИО в обществе, входящем в группу </w:t>
            </w:r>
            <w:r w:rsidR="00581B72" w:rsidRPr="005A6EC3">
              <w:rPr>
                <w:iCs/>
                <w:sz w:val="26"/>
                <w:szCs w:val="26"/>
              </w:rPr>
              <w:t>лиц 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B19B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Рябикин</w:t>
            </w:r>
            <w:proofErr w:type="spellEnd"/>
            <w:r w:rsidRPr="005A6EC3">
              <w:rPr>
                <w:sz w:val="26"/>
                <w:szCs w:val="26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</w:t>
            </w:r>
            <w:r w:rsidR="00581B72" w:rsidRPr="005A6EC3">
              <w:rPr>
                <w:iCs/>
                <w:sz w:val="26"/>
                <w:szCs w:val="26"/>
              </w:rPr>
              <w:t>ем в группу лиц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C4040" w:rsidP="00B75C55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</w:t>
            </w:r>
            <w:r w:rsidR="003252BD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A8470B" w:rsidP="008A3F1F">
            <w:pPr>
              <w:rPr>
                <w:bCs/>
                <w:sz w:val="26"/>
                <w:szCs w:val="26"/>
              </w:rPr>
            </w:pPr>
            <w:proofErr w:type="spellStart"/>
            <w:r w:rsidRPr="005A6EC3">
              <w:rPr>
                <w:bCs/>
                <w:sz w:val="26"/>
                <w:szCs w:val="26"/>
              </w:rPr>
              <w:t>Эбзеев</w:t>
            </w:r>
            <w:proofErr w:type="spellEnd"/>
            <w:r w:rsidRPr="005A6EC3">
              <w:rPr>
                <w:bCs/>
                <w:sz w:val="26"/>
                <w:szCs w:val="26"/>
              </w:rPr>
              <w:t xml:space="preserve"> Борис Борисович</w:t>
            </w:r>
          </w:p>
          <w:p w:rsidR="00A8470B" w:rsidRPr="005A6EC3" w:rsidRDefault="00A8470B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</w:t>
            </w:r>
            <w:r w:rsidR="00581B72" w:rsidRPr="005A6EC3">
              <w:rPr>
                <w:iCs/>
                <w:sz w:val="26"/>
                <w:szCs w:val="26"/>
              </w:rPr>
              <w:t>ящем в группу лиц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3C6BA3" w:rsidP="00A8470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05</w:t>
            </w:r>
            <w:r w:rsidR="00A8470B" w:rsidRPr="005A6EC3">
              <w:rPr>
                <w:sz w:val="26"/>
                <w:szCs w:val="26"/>
              </w:rPr>
              <w:t>.</w:t>
            </w:r>
            <w:r w:rsidR="000715AE" w:rsidRPr="005A6EC3">
              <w:rPr>
                <w:sz w:val="26"/>
                <w:szCs w:val="26"/>
              </w:rPr>
              <w:t>0</w:t>
            </w:r>
            <w:r w:rsidRPr="005A6EC3">
              <w:rPr>
                <w:sz w:val="26"/>
                <w:szCs w:val="26"/>
              </w:rPr>
              <w:t>5</w:t>
            </w:r>
            <w:r w:rsidR="000715AE" w:rsidRPr="005A6EC3">
              <w:rPr>
                <w:sz w:val="26"/>
                <w:szCs w:val="26"/>
              </w:rPr>
              <w:t>.201</w:t>
            </w:r>
            <w:r w:rsidRPr="005A6EC3"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Pr="005A6EC3" w:rsidRDefault="00F405C9" w:rsidP="008A3F1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0715AE" w:rsidRPr="005A6EC3" w:rsidRDefault="00F405C9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 w:rsidRPr="005A6EC3">
              <w:rPr>
                <w:sz w:val="26"/>
                <w:szCs w:val="26"/>
              </w:rPr>
              <w:t>щем в группу</w:t>
            </w:r>
            <w:r w:rsidR="00581B72" w:rsidRPr="005A6EC3">
              <w:rPr>
                <w:sz w:val="26"/>
                <w:szCs w:val="26"/>
              </w:rPr>
              <w:t xml:space="preserve"> лиц               АО «ЭС</w:t>
            </w:r>
            <w:r w:rsidRPr="005A6EC3">
              <w:rPr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EC209A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5A6EC3">
              <w:rPr>
                <w:bCs/>
                <w:iCs/>
                <w:sz w:val="26"/>
                <w:szCs w:val="26"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входящем</w:t>
            </w:r>
            <w:r w:rsidR="00581B72" w:rsidRPr="005A6EC3">
              <w:rPr>
                <w:iCs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117CD9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FE477B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sz w:val="26"/>
                <w:szCs w:val="26"/>
              </w:rPr>
              <w:t>СК ЕЭС»</w:t>
            </w:r>
            <w:r w:rsidRPr="005A6EC3">
              <w:rPr>
                <w:sz w:val="26"/>
                <w:szCs w:val="26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 w:rsidRPr="005A6EC3">
              <w:rPr>
                <w:iCs/>
                <w:sz w:val="26"/>
                <w:szCs w:val="26"/>
              </w:rPr>
              <w:t>м в группу лиц                 АО «ЭС</w:t>
            </w:r>
            <w:r w:rsidRPr="005A6EC3">
              <w:rPr>
                <w:iCs/>
                <w:sz w:val="26"/>
                <w:szCs w:val="26"/>
              </w:rPr>
              <w:t>СК ЕЭС</w:t>
            </w:r>
            <w:r w:rsidRPr="005A6EC3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3252BD" w:rsidP="005B7214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581B72" w:rsidRPr="005A6EC3">
              <w:rPr>
                <w:iCs/>
                <w:sz w:val="26"/>
                <w:szCs w:val="26"/>
              </w:rPr>
              <w:t>лиц                     АО «ЭС</w:t>
            </w:r>
            <w:r w:rsidRPr="005A6EC3">
              <w:rPr>
                <w:iCs/>
                <w:sz w:val="26"/>
                <w:szCs w:val="26"/>
              </w:rPr>
              <w:t>СК ЕЭС</w:t>
            </w:r>
            <w:r w:rsidRPr="005A6EC3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5A6EC3" w:rsidRDefault="003252BD" w:rsidP="00C70DCA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>ем в группу лиц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5A6EC3" w:rsidRDefault="003252BD" w:rsidP="00EB4A37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F405C9" w:rsidP="00DD4539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581B72">
            <w:pPr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 w:rsidRPr="005A6EC3">
              <w:rPr>
                <w:iCs/>
                <w:sz w:val="26"/>
                <w:szCs w:val="26"/>
              </w:rPr>
              <w:t xml:space="preserve">м в группу лиц                 </w:t>
            </w:r>
            <w:r w:rsidR="00581B72" w:rsidRPr="005A6EC3">
              <w:rPr>
                <w:iCs/>
                <w:sz w:val="26"/>
                <w:szCs w:val="26"/>
              </w:rPr>
              <w:t>АО «ЭС</w:t>
            </w:r>
            <w:r w:rsidRPr="005A6EC3">
              <w:rPr>
                <w:iCs/>
                <w:sz w:val="26"/>
                <w:szCs w:val="26"/>
              </w:rPr>
              <w:t>СК ЕЭС</w:t>
            </w:r>
            <w:r w:rsidRPr="005A6EC3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jc w:val="center"/>
              <w:rPr>
                <w:b/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5A6EC3" w:rsidRDefault="003252BD" w:rsidP="00EB4A37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3252BD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3252BD">
              <w:rPr>
                <w:sz w:val="26"/>
                <w:szCs w:val="26"/>
              </w:rPr>
              <w:t>70</w:t>
            </w:r>
            <w:r w:rsidR="00AF7212" w:rsidRPr="003252BD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252BD" w:rsidRDefault="00974648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3252BD">
              <w:rPr>
                <w:bCs/>
                <w:color w:val="auto"/>
                <w:sz w:val="26"/>
                <w:szCs w:val="26"/>
              </w:rPr>
              <w:t>Муров</w:t>
            </w:r>
            <w:proofErr w:type="spellEnd"/>
            <w:r w:rsidRPr="003252BD">
              <w:rPr>
                <w:bCs/>
                <w:color w:val="auto"/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252BD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3252BD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252BD" w:rsidRDefault="00DD4539" w:rsidP="00974648">
            <w:pPr>
              <w:pStyle w:val="Default"/>
              <w:rPr>
                <w:color w:val="auto"/>
                <w:sz w:val="26"/>
                <w:szCs w:val="26"/>
              </w:rPr>
            </w:pPr>
            <w:r w:rsidRPr="003252BD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252BD" w:rsidRDefault="00974648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3252BD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11.11.2013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252BD" w:rsidRDefault="00B75C55" w:rsidP="00DD4539">
            <w:pPr>
              <w:jc w:val="center"/>
              <w:rPr>
                <w:b/>
                <w:sz w:val="26"/>
                <w:szCs w:val="26"/>
              </w:rPr>
            </w:pPr>
            <w:r w:rsidRPr="003252BD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B75C55" w:rsidP="00DD4539">
            <w:pPr>
              <w:jc w:val="center"/>
              <w:rPr>
                <w:b/>
                <w:sz w:val="26"/>
                <w:szCs w:val="26"/>
              </w:rPr>
            </w:pPr>
            <w:r w:rsidRPr="003252BD">
              <w:rPr>
                <w:sz w:val="26"/>
                <w:szCs w:val="26"/>
              </w:rPr>
              <w:t>-</w:t>
            </w:r>
          </w:p>
        </w:tc>
      </w:tr>
      <w:tr w:rsidR="00666C2F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5A6EC3" w:rsidRDefault="003252BD" w:rsidP="00350DCA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4E17B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545302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Талышев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54530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15.05.2018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4E17B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5A6EC3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0F4D23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Рюмин Андрей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0F4D2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12.01.2018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4B562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5A6EC3" w:rsidRDefault="009F73E6" w:rsidP="00FE477B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6EC3">
              <w:rPr>
                <w:bCs/>
                <w:color w:val="auto"/>
                <w:sz w:val="26"/>
                <w:szCs w:val="26"/>
              </w:rPr>
              <w:t>Саух</w:t>
            </w:r>
            <w:proofErr w:type="spellEnd"/>
            <w:r w:rsidRPr="005A6EC3">
              <w:rPr>
                <w:bCs/>
                <w:color w:val="auto"/>
                <w:sz w:val="26"/>
                <w:szCs w:val="26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>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9F04BF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BF" w:rsidRPr="005A6EC3" w:rsidRDefault="009F73E6" w:rsidP="001160C3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9F04BF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5A6EC3">
              <w:rPr>
                <w:rFonts w:eastAsia="Calibri"/>
                <w:color w:val="auto"/>
                <w:sz w:val="26"/>
                <w:szCs w:val="26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532AB0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B0" w:rsidRPr="005A6EC3" w:rsidRDefault="009F73E6" w:rsidP="001160C3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532AB0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BD5F84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5A6EC3">
              <w:rPr>
                <w:rFonts w:eastAsia="Calibri"/>
                <w:color w:val="auto"/>
                <w:sz w:val="26"/>
                <w:szCs w:val="26"/>
              </w:rPr>
              <w:t>Слыш</w:t>
            </w:r>
            <w:r w:rsidR="00532AB0" w:rsidRPr="005A6EC3">
              <w:rPr>
                <w:rFonts w:eastAsia="Calibri"/>
                <w:color w:val="auto"/>
                <w:sz w:val="26"/>
                <w:szCs w:val="26"/>
              </w:rPr>
              <w:t>енков</w:t>
            </w:r>
            <w:proofErr w:type="spellEnd"/>
            <w:r w:rsidR="00532AB0" w:rsidRPr="005A6EC3">
              <w:rPr>
                <w:rFonts w:eastAsia="Calibri"/>
                <w:color w:val="auto"/>
                <w:sz w:val="26"/>
                <w:szCs w:val="26"/>
              </w:rPr>
              <w:t xml:space="preserve"> Алексей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01.12.2016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106E18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8" w:rsidRPr="005A6EC3" w:rsidRDefault="009F73E6" w:rsidP="001160C3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="00106E18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F377B9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5A6EC3">
              <w:rPr>
                <w:rFonts w:eastAsia="Calibri"/>
                <w:color w:val="auto"/>
                <w:sz w:val="26"/>
                <w:szCs w:val="26"/>
              </w:rPr>
              <w:t>Кадыров Александр 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8943D1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02.02.2017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F377B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B9" w:rsidRPr="005A6EC3" w:rsidRDefault="009F73E6" w:rsidP="001160C3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F377B9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gramStart"/>
            <w:r w:rsidRPr="005A6EC3">
              <w:rPr>
                <w:rFonts w:eastAsia="Calibri"/>
                <w:color w:val="auto"/>
                <w:sz w:val="26"/>
                <w:szCs w:val="26"/>
              </w:rPr>
              <w:t>Коновал</w:t>
            </w:r>
            <w:proofErr w:type="gramEnd"/>
            <w:r w:rsidRPr="005A6EC3">
              <w:rPr>
                <w:rFonts w:eastAsia="Calibri"/>
                <w:color w:val="auto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CA4A02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5A6EC3" w:rsidRDefault="009F73E6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79</w:t>
            </w:r>
            <w:r w:rsidR="00CA4A02"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Ливинский</w:t>
            </w:r>
            <w:proofErr w:type="spellEnd"/>
            <w:r w:rsidRPr="005A6EC3">
              <w:rPr>
                <w:sz w:val="26"/>
                <w:szCs w:val="26"/>
              </w:rPr>
              <w:t xml:space="preserve"> Павел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5A6EC3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8B664E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</w:tr>
      <w:tr w:rsidR="00CA4A02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5A6EC3" w:rsidRDefault="00EB4A37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8</w:t>
            </w:r>
            <w:r w:rsidR="009F73E6">
              <w:rPr>
                <w:sz w:val="26"/>
                <w:szCs w:val="26"/>
              </w:rPr>
              <w:t>0</w:t>
            </w:r>
            <w:r w:rsidR="00CA4A02"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Стаин</w:t>
            </w:r>
            <w:proofErr w:type="spellEnd"/>
            <w:r w:rsidRPr="005A6EC3"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5A6EC3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color w:val="auto"/>
                <w:sz w:val="26"/>
                <w:szCs w:val="26"/>
              </w:rPr>
              <w:t>16.09.2017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</w:tr>
      <w:tr w:rsidR="00237930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930" w:rsidRPr="005A6EC3" w:rsidRDefault="009F73E6" w:rsidP="001160C3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E370D2" w:rsidP="0023793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Дудко Денис Вячеславович</w:t>
            </w:r>
            <w:r>
              <w:rPr>
                <w:sz w:val="26"/>
                <w:szCs w:val="26"/>
              </w:rPr>
              <w:tab/>
            </w:r>
          </w:p>
          <w:p w:rsidR="00237930" w:rsidRPr="005A6EC3" w:rsidRDefault="00237930" w:rsidP="002379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E370D2" w:rsidRDefault="00E370D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A6EC3">
              <w:rPr>
                <w:color w:val="auto"/>
                <w:sz w:val="26"/>
                <w:szCs w:val="26"/>
              </w:rPr>
              <w:t>27.10.2017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E370D2" w:rsidP="00DD4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E370D2" w:rsidP="00DD4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2305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05" w:rsidRDefault="005D2305" w:rsidP="001160C3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05" w:rsidRDefault="005D2305" w:rsidP="00237930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Талышев</w:t>
            </w:r>
            <w:proofErr w:type="spellEnd"/>
            <w:r>
              <w:rPr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05" w:rsidRDefault="005D2305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05" w:rsidRPr="005A6EC3" w:rsidRDefault="005D2305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D2305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05" w:rsidRPr="005A6EC3" w:rsidRDefault="005D2305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15.05.2018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05" w:rsidRDefault="005D2305" w:rsidP="00DD4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05" w:rsidRDefault="005D2305" w:rsidP="00DD4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901B9" w:rsidRPr="005A6EC3" w:rsidRDefault="005901B9" w:rsidP="00DD3802">
      <w:pPr>
        <w:autoSpaceDE/>
        <w:autoSpaceDN/>
        <w:rPr>
          <w:sz w:val="26"/>
          <w:szCs w:val="26"/>
        </w:rPr>
      </w:pPr>
    </w:p>
    <w:p w:rsidR="001A2D0F" w:rsidRPr="005A6EC3" w:rsidRDefault="001A2D0F" w:rsidP="00DD3802">
      <w:pPr>
        <w:autoSpaceDE/>
        <w:autoSpaceDN/>
        <w:rPr>
          <w:sz w:val="26"/>
          <w:szCs w:val="26"/>
        </w:rPr>
      </w:pPr>
    </w:p>
    <w:p w:rsidR="00237930" w:rsidRDefault="00DD3802" w:rsidP="00237930">
      <w:pPr>
        <w:rPr>
          <w:b/>
          <w:bCs/>
          <w:sz w:val="26"/>
          <w:szCs w:val="26"/>
        </w:rPr>
      </w:pPr>
      <w:r w:rsidRPr="005A6EC3">
        <w:rPr>
          <w:sz w:val="26"/>
          <w:szCs w:val="26"/>
        </w:rPr>
        <w:t xml:space="preserve">Раздел </w:t>
      </w:r>
      <w:r w:rsidRPr="005A6EC3">
        <w:rPr>
          <w:sz w:val="26"/>
          <w:szCs w:val="26"/>
          <w:lang w:val="en-US"/>
        </w:rPr>
        <w:t>II</w:t>
      </w:r>
      <w:r w:rsidRPr="005A6EC3">
        <w:rPr>
          <w:sz w:val="26"/>
          <w:szCs w:val="26"/>
        </w:rPr>
        <w:t>.</w:t>
      </w:r>
      <w:r w:rsidRPr="005A6EC3">
        <w:rPr>
          <w:b/>
          <w:sz w:val="26"/>
          <w:szCs w:val="26"/>
        </w:rPr>
        <w:t xml:space="preserve"> </w:t>
      </w:r>
      <w:r w:rsidR="00237930" w:rsidRPr="005A6EC3">
        <w:rPr>
          <w:b/>
          <w:sz w:val="26"/>
          <w:szCs w:val="26"/>
        </w:rPr>
        <w:t xml:space="preserve">Изменения, произошедшие в </w:t>
      </w:r>
      <w:proofErr w:type="gramStart"/>
      <w:r w:rsidR="00237930" w:rsidRPr="005A6EC3">
        <w:rPr>
          <w:b/>
          <w:sz w:val="26"/>
          <w:szCs w:val="26"/>
        </w:rPr>
        <w:t>списке</w:t>
      </w:r>
      <w:proofErr w:type="gramEnd"/>
      <w:r w:rsidR="00237930" w:rsidRPr="005A6EC3">
        <w:rPr>
          <w:b/>
          <w:sz w:val="26"/>
          <w:szCs w:val="26"/>
        </w:rPr>
        <w:t xml:space="preserve"> аффилированных лиц, за период</w:t>
      </w:r>
      <w:r w:rsidR="008B664E">
        <w:rPr>
          <w:b/>
          <w:bCs/>
          <w:sz w:val="26"/>
          <w:szCs w:val="26"/>
        </w:rPr>
        <w:t xml:space="preserve"> с 01.04.2018 г. по 30.06</w:t>
      </w:r>
      <w:r w:rsidR="007107E2" w:rsidRPr="005A6EC3">
        <w:rPr>
          <w:b/>
          <w:bCs/>
          <w:sz w:val="26"/>
          <w:szCs w:val="26"/>
        </w:rPr>
        <w:t>.2018</w:t>
      </w:r>
      <w:r w:rsidR="007B30CC" w:rsidRPr="005A6EC3">
        <w:rPr>
          <w:b/>
          <w:bCs/>
          <w:sz w:val="26"/>
          <w:szCs w:val="26"/>
        </w:rPr>
        <w:t xml:space="preserve"> г.</w:t>
      </w:r>
    </w:p>
    <w:p w:rsidR="002F1E90" w:rsidRDefault="002F1E90" w:rsidP="00237930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2F1E9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F1E9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2F1E90" w:rsidRPr="002F1E90" w:rsidRDefault="002F1E90" w:rsidP="002F1E90">
      <w:pPr>
        <w:rPr>
          <w:b/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Зафесов  Юрий Казбекович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  <w:r w:rsidRPr="002F1E90">
              <w:rPr>
                <w:bCs/>
                <w:iCs/>
                <w:sz w:val="26"/>
                <w:szCs w:val="26"/>
              </w:rPr>
              <w:t>.06.201</w:t>
            </w: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Зафесов  Юрий Казбекович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28.06.2018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2F1E9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F1E9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2F1E90" w:rsidRPr="002F1E90" w:rsidRDefault="002F1E90" w:rsidP="002F1E90">
      <w:pPr>
        <w:rPr>
          <w:b/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proofErr w:type="spellStart"/>
            <w:r w:rsidRPr="002F1E90">
              <w:rPr>
                <w:bCs/>
                <w:sz w:val="26"/>
                <w:szCs w:val="26"/>
              </w:rPr>
              <w:t>Целовальникова</w:t>
            </w:r>
            <w:proofErr w:type="spellEnd"/>
            <w:r w:rsidRPr="002F1E90">
              <w:rPr>
                <w:bCs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22.06.2017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proofErr w:type="spellStart"/>
            <w:r w:rsidRPr="002F1E90">
              <w:rPr>
                <w:bCs/>
                <w:sz w:val="26"/>
                <w:szCs w:val="26"/>
              </w:rPr>
              <w:t>Целовальникова</w:t>
            </w:r>
            <w:proofErr w:type="spellEnd"/>
            <w:r w:rsidRPr="002F1E90">
              <w:rPr>
                <w:bCs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28.06.2018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2F1E9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F1E9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2F1E90" w:rsidRPr="002F1E90" w:rsidRDefault="002F1E90" w:rsidP="002F1E90">
      <w:pPr>
        <w:rPr>
          <w:b/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Пименов Илья Борисович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22.06</w:t>
            </w:r>
            <w:r w:rsidRPr="002F1E90">
              <w:rPr>
                <w:bCs/>
                <w:iCs/>
                <w:sz w:val="26"/>
                <w:szCs w:val="26"/>
              </w:rPr>
              <w:t>.201</w:t>
            </w: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>Содержание сведений об аффилированном лице после изменения:</w:t>
      </w:r>
      <w:r w:rsidRPr="002F1E90">
        <w:rPr>
          <w:bCs/>
          <w:sz w:val="26"/>
          <w:szCs w:val="26"/>
        </w:rPr>
        <w:t xml:space="preserve"> Пименов Илья Борисович</w:t>
      </w:r>
      <w:r>
        <w:rPr>
          <w:bCs/>
          <w:sz w:val="26"/>
          <w:szCs w:val="26"/>
        </w:rPr>
        <w:t xml:space="preserve"> не является аффилированным лицом.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2F1E9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2F1E9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F1E9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2F1E90" w:rsidRPr="002F1E90" w:rsidRDefault="002F1E90" w:rsidP="002F1E90">
      <w:pPr>
        <w:rPr>
          <w:b/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Устюгов Дмитрий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  <w:r w:rsidRPr="002F1E90">
              <w:rPr>
                <w:bCs/>
                <w:iCs/>
                <w:sz w:val="26"/>
                <w:szCs w:val="26"/>
              </w:rPr>
              <w:t>.06.201</w:t>
            </w: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Устюгов Дмитрий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28.06.2018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2F1E9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F1E9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2F1E90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2F1E90" w:rsidRDefault="002F1E90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2F1E90" w:rsidRPr="002F1E90" w:rsidRDefault="002F1E90" w:rsidP="002F1E90">
      <w:pPr>
        <w:rPr>
          <w:b/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Васин Дмитрий Алексеевич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  <w:r w:rsidRPr="002F1E90">
              <w:rPr>
                <w:bCs/>
                <w:iCs/>
                <w:sz w:val="26"/>
                <w:szCs w:val="26"/>
              </w:rPr>
              <w:t>.06.201</w:t>
            </w: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/>
          <w:bCs/>
          <w:sz w:val="26"/>
          <w:szCs w:val="26"/>
        </w:rPr>
      </w:pPr>
      <w:r w:rsidRPr="002F1E90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Васин Дмитрий Алексеевич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28.06.2018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4638F6" w:rsidRDefault="004638F6" w:rsidP="002F1E90">
      <w:pPr>
        <w:rPr>
          <w:bCs/>
          <w:sz w:val="26"/>
          <w:szCs w:val="26"/>
        </w:rPr>
      </w:pPr>
    </w:p>
    <w:p w:rsidR="0044153F" w:rsidRDefault="0044153F" w:rsidP="002F1E90">
      <w:pPr>
        <w:rPr>
          <w:bCs/>
          <w:sz w:val="26"/>
          <w:szCs w:val="26"/>
        </w:rPr>
      </w:pPr>
    </w:p>
    <w:p w:rsidR="0044153F" w:rsidRDefault="0044153F" w:rsidP="002F1E90">
      <w:pPr>
        <w:rPr>
          <w:bCs/>
          <w:sz w:val="26"/>
          <w:szCs w:val="26"/>
        </w:rPr>
      </w:pPr>
    </w:p>
    <w:p w:rsidR="0044153F" w:rsidRDefault="0044153F" w:rsidP="002F1E90">
      <w:pPr>
        <w:rPr>
          <w:bCs/>
          <w:sz w:val="26"/>
          <w:szCs w:val="2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4638F6" w:rsidRPr="004638F6" w:rsidTr="007E1E05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4638F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38F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638F6" w:rsidRPr="004638F6" w:rsidTr="007E1E05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523974" w:rsidP="004638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Физическое лицо поступило в список аффилированных лиц АО «ЭССК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</w:t>
            </w:r>
            <w:r w:rsidRPr="004638F6">
              <w:rPr>
                <w:b/>
                <w:bCs/>
                <w:sz w:val="26"/>
                <w:szCs w:val="26"/>
              </w:rPr>
              <w:t>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  <w:r w:rsidRPr="004638F6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06</w:t>
            </w:r>
            <w:r w:rsidRPr="004638F6">
              <w:rPr>
                <w:b/>
                <w:bCs/>
                <w:sz w:val="26"/>
                <w:szCs w:val="26"/>
              </w:rPr>
              <w:t>.2018</w:t>
            </w:r>
          </w:p>
        </w:tc>
      </w:tr>
    </w:tbl>
    <w:p w:rsidR="004638F6" w:rsidRPr="004638F6" w:rsidRDefault="004638F6" w:rsidP="004638F6">
      <w:pPr>
        <w:rPr>
          <w:bCs/>
          <w:sz w:val="26"/>
          <w:szCs w:val="26"/>
        </w:rPr>
      </w:pPr>
    </w:p>
    <w:p w:rsidR="004638F6" w:rsidRPr="004638F6" w:rsidRDefault="004638F6" w:rsidP="004638F6">
      <w:pPr>
        <w:rPr>
          <w:bCs/>
          <w:sz w:val="26"/>
          <w:szCs w:val="26"/>
        </w:rPr>
      </w:pPr>
      <w:r w:rsidRPr="004638F6">
        <w:rPr>
          <w:b/>
          <w:bCs/>
          <w:sz w:val="26"/>
          <w:szCs w:val="26"/>
        </w:rPr>
        <w:t>Содержание сведений об аффилированном лице до изменения:</w:t>
      </w:r>
      <w:r>
        <w:rPr>
          <w:bCs/>
          <w:sz w:val="26"/>
          <w:szCs w:val="26"/>
        </w:rPr>
        <w:t xml:space="preserve">  Антипин Дмитрий Борисови</w:t>
      </w:r>
      <w:r w:rsidRPr="004638F6">
        <w:rPr>
          <w:bCs/>
          <w:sz w:val="26"/>
          <w:szCs w:val="26"/>
        </w:rPr>
        <w:t>ч 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4638F6" w:rsidRPr="004638F6" w:rsidTr="007E1E05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638F6" w:rsidRPr="004638F6" w:rsidTr="007E1E05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6" w:rsidRPr="004638F6" w:rsidRDefault="004638F6" w:rsidP="004638F6">
            <w:pPr>
              <w:rPr>
                <w:bCs/>
                <w:sz w:val="26"/>
                <w:szCs w:val="26"/>
              </w:rPr>
            </w:pPr>
            <w:r w:rsidRPr="004638F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sz w:val="26"/>
                <w:szCs w:val="26"/>
                <w:lang w:val="en-US"/>
              </w:rPr>
            </w:pPr>
            <w:r w:rsidRPr="004638F6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sz w:val="26"/>
                <w:szCs w:val="26"/>
                <w:lang w:val="en-US"/>
              </w:rPr>
            </w:pPr>
            <w:r w:rsidRPr="004638F6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sz w:val="26"/>
                <w:szCs w:val="26"/>
                <w:lang w:val="en-US"/>
              </w:rPr>
            </w:pPr>
            <w:r w:rsidRPr="004638F6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sz w:val="26"/>
                <w:szCs w:val="26"/>
                <w:lang w:val="en-US"/>
              </w:rPr>
            </w:pPr>
            <w:r w:rsidRPr="004638F6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4638F6">
              <w:rPr>
                <w:bCs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4638F6">
              <w:rPr>
                <w:bCs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4638F6" w:rsidRPr="004638F6" w:rsidRDefault="004638F6" w:rsidP="004638F6">
      <w:pPr>
        <w:rPr>
          <w:bCs/>
          <w:sz w:val="26"/>
          <w:szCs w:val="26"/>
        </w:rPr>
      </w:pPr>
    </w:p>
    <w:p w:rsidR="004638F6" w:rsidRPr="004638F6" w:rsidRDefault="004638F6" w:rsidP="004638F6">
      <w:pPr>
        <w:rPr>
          <w:bCs/>
          <w:sz w:val="26"/>
          <w:szCs w:val="26"/>
        </w:rPr>
      </w:pPr>
      <w:r w:rsidRPr="004638F6">
        <w:rPr>
          <w:b/>
          <w:bCs/>
          <w:sz w:val="26"/>
          <w:szCs w:val="26"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59"/>
        <w:gridCol w:w="1602"/>
        <w:gridCol w:w="1590"/>
      </w:tblGrid>
      <w:tr w:rsidR="004638F6" w:rsidRPr="004638F6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8F6" w:rsidRPr="004638F6" w:rsidRDefault="004638F6" w:rsidP="004638F6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638F6" w:rsidRPr="004638F6" w:rsidTr="00922745">
        <w:trPr>
          <w:trHeight w:val="145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F6" w:rsidRPr="004638F6" w:rsidRDefault="00523974" w:rsidP="004638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sz w:val="26"/>
                <w:szCs w:val="26"/>
              </w:rPr>
            </w:pPr>
            <w:r w:rsidRPr="004638F6">
              <w:rPr>
                <w:bCs/>
                <w:sz w:val="26"/>
                <w:szCs w:val="26"/>
              </w:rPr>
              <w:t>Антипин Дмитрий Борисович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638F6" w:rsidP="004638F6">
            <w:pPr>
              <w:rPr>
                <w:bCs/>
                <w:sz w:val="26"/>
                <w:szCs w:val="26"/>
              </w:rPr>
            </w:pPr>
            <w:r w:rsidRPr="004638F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922745" w:rsidP="004638F6">
            <w:pPr>
              <w:rPr>
                <w:bCs/>
                <w:sz w:val="26"/>
                <w:szCs w:val="26"/>
              </w:rPr>
            </w:pPr>
            <w:r w:rsidRPr="00922745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8F6" w:rsidRPr="004638F6" w:rsidRDefault="004638F6" w:rsidP="004638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28.06</w:t>
            </w:r>
            <w:r w:rsidRPr="004638F6">
              <w:rPr>
                <w:bCs/>
                <w:sz w:val="26"/>
                <w:szCs w:val="26"/>
              </w:rPr>
              <w:t>.2018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638F6" w:rsidRDefault="0044153F" w:rsidP="004638F6">
            <w:pPr>
              <w:rPr>
                <w:b/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38F6" w:rsidRPr="0044153F" w:rsidRDefault="0044153F" w:rsidP="004638F6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0,00</w:t>
            </w:r>
          </w:p>
        </w:tc>
      </w:tr>
    </w:tbl>
    <w:p w:rsidR="004638F6" w:rsidRPr="002F1E90" w:rsidRDefault="004638F6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F1E90" w:rsidRPr="004638F6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4638F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38F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2F1E90" w:rsidRPr="004638F6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523974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4638F6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4638F6" w:rsidRDefault="004638F6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2F1E90" w:rsidRPr="004638F6" w:rsidRDefault="002F1E90" w:rsidP="002F1E90">
      <w:pPr>
        <w:rPr>
          <w:b/>
          <w:bCs/>
          <w:sz w:val="26"/>
          <w:szCs w:val="26"/>
        </w:rPr>
      </w:pPr>
    </w:p>
    <w:p w:rsidR="002F1E90" w:rsidRPr="004638F6" w:rsidRDefault="002F1E90" w:rsidP="002F1E90">
      <w:pPr>
        <w:rPr>
          <w:b/>
          <w:bCs/>
          <w:sz w:val="26"/>
          <w:szCs w:val="26"/>
        </w:rPr>
      </w:pPr>
      <w:r w:rsidRPr="004638F6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44153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Семин Сергей Александрович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4638F6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  <w:r w:rsidR="002F1E90" w:rsidRPr="002F1E90">
              <w:rPr>
                <w:bCs/>
                <w:iCs/>
                <w:sz w:val="26"/>
                <w:szCs w:val="26"/>
              </w:rPr>
              <w:t>.06.201</w:t>
            </w: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44153F" w:rsidP="002F1E90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44153F" w:rsidP="002F1E90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4638F6" w:rsidRDefault="002F1E90" w:rsidP="002F1E90">
      <w:pPr>
        <w:rPr>
          <w:b/>
          <w:bCs/>
          <w:sz w:val="26"/>
          <w:szCs w:val="26"/>
        </w:rPr>
      </w:pPr>
      <w:r w:rsidRPr="004638F6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44153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Семин Сергей Александрович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4638F6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28.06.2018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44153F" w:rsidP="002F1E90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44153F" w:rsidP="002F1E90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F1E9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F1E90" w:rsidRPr="004638F6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4638F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38F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2F1E90" w:rsidRPr="004638F6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523974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2F1E90" w:rsidP="002F1E90">
            <w:pPr>
              <w:rPr>
                <w:b/>
                <w:bCs/>
                <w:sz w:val="26"/>
                <w:szCs w:val="26"/>
              </w:rPr>
            </w:pPr>
            <w:r w:rsidRPr="004638F6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4638F6" w:rsidRDefault="004638F6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90" w:rsidRPr="004638F6" w:rsidRDefault="004638F6" w:rsidP="002F1E9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2F1E90" w:rsidRPr="004638F6" w:rsidRDefault="002F1E90" w:rsidP="002F1E90">
      <w:pPr>
        <w:rPr>
          <w:b/>
          <w:bCs/>
          <w:sz w:val="26"/>
          <w:szCs w:val="26"/>
        </w:rPr>
      </w:pPr>
    </w:p>
    <w:p w:rsidR="002F1E90" w:rsidRPr="004638F6" w:rsidRDefault="002F1E90" w:rsidP="002F1E90">
      <w:pPr>
        <w:rPr>
          <w:b/>
          <w:bCs/>
          <w:sz w:val="26"/>
          <w:szCs w:val="26"/>
        </w:rPr>
      </w:pPr>
      <w:r w:rsidRPr="004638F6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F1E90">
              <w:rPr>
                <w:bCs/>
                <w:sz w:val="26"/>
                <w:szCs w:val="26"/>
              </w:rPr>
              <w:t>Паришкура</w:t>
            </w:r>
            <w:proofErr w:type="spellEnd"/>
            <w:r w:rsidRPr="002F1E90">
              <w:rPr>
                <w:bCs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4638F6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  <w:r w:rsidR="002F1E90" w:rsidRPr="002F1E90">
              <w:rPr>
                <w:bCs/>
                <w:iCs/>
                <w:sz w:val="26"/>
                <w:szCs w:val="26"/>
              </w:rPr>
              <w:t>.06.201</w:t>
            </w: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4638F6" w:rsidRDefault="002F1E90" w:rsidP="002F1E90">
      <w:pPr>
        <w:rPr>
          <w:b/>
          <w:bCs/>
          <w:sz w:val="26"/>
          <w:szCs w:val="26"/>
        </w:rPr>
      </w:pPr>
      <w:r w:rsidRPr="004638F6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</w:t>
            </w:r>
          </w:p>
        </w:tc>
      </w:tr>
      <w:tr w:rsidR="002F1E90" w:rsidRPr="002F1E90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proofErr w:type="spellStart"/>
            <w:r w:rsidRPr="002F1E90">
              <w:rPr>
                <w:bCs/>
                <w:sz w:val="26"/>
                <w:szCs w:val="26"/>
              </w:rPr>
              <w:t>Паришкура</w:t>
            </w:r>
            <w:proofErr w:type="spellEnd"/>
            <w:r w:rsidRPr="002F1E90">
              <w:rPr>
                <w:bCs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iCs/>
                <w:sz w:val="26"/>
                <w:szCs w:val="26"/>
              </w:rPr>
            </w:pPr>
            <w:r w:rsidRPr="002F1E90">
              <w:rPr>
                <w:bCs/>
                <w:iCs/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4638F6" w:rsidP="002F1E9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28.06.2018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F1E90" w:rsidRPr="002F1E90" w:rsidRDefault="002F1E90" w:rsidP="002F1E90">
            <w:pPr>
              <w:rPr>
                <w:bCs/>
                <w:sz w:val="26"/>
                <w:szCs w:val="26"/>
              </w:rPr>
            </w:pPr>
            <w:r w:rsidRPr="002F1E90">
              <w:rPr>
                <w:bCs/>
                <w:sz w:val="26"/>
                <w:szCs w:val="26"/>
              </w:rPr>
              <w:t>0,00</w:t>
            </w:r>
          </w:p>
        </w:tc>
      </w:tr>
    </w:tbl>
    <w:p w:rsidR="002F1E90" w:rsidRPr="002F1E90" w:rsidRDefault="002F1E90" w:rsidP="002F1E90">
      <w:pPr>
        <w:rPr>
          <w:bCs/>
          <w:sz w:val="26"/>
          <w:szCs w:val="26"/>
        </w:rPr>
      </w:pPr>
    </w:p>
    <w:p w:rsidR="002F1E90" w:rsidRPr="002F1E90" w:rsidRDefault="002F1E90" w:rsidP="0023793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A7168E" w:rsidRPr="00A7168E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A7168E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A7168E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A7168E" w:rsidRPr="00A7168E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44153F" w:rsidP="00A7168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Изменение основания, в силу которого лицо п</w:t>
            </w:r>
            <w:r>
              <w:rPr>
                <w:b/>
                <w:bCs/>
                <w:sz w:val="26"/>
                <w:szCs w:val="26"/>
              </w:rPr>
              <w:t>ризнается аффилированным лицом АО «ЭС</w:t>
            </w:r>
            <w:r w:rsidRPr="00A7168E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A7168E" w:rsidRPr="00A7168E" w:rsidRDefault="00A7168E" w:rsidP="00A7168E">
      <w:pPr>
        <w:rPr>
          <w:bCs/>
          <w:sz w:val="26"/>
          <w:szCs w:val="26"/>
        </w:rPr>
      </w:pPr>
    </w:p>
    <w:p w:rsidR="00A7168E" w:rsidRPr="00A7168E" w:rsidRDefault="00A7168E" w:rsidP="00A7168E">
      <w:pPr>
        <w:rPr>
          <w:bCs/>
          <w:i/>
          <w:sz w:val="26"/>
          <w:szCs w:val="26"/>
        </w:rPr>
      </w:pPr>
      <w:r w:rsidRPr="00A7168E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95"/>
        <w:gridCol w:w="5394"/>
        <w:gridCol w:w="1744"/>
        <w:gridCol w:w="2786"/>
        <w:gridCol w:w="1282"/>
        <w:gridCol w:w="1746"/>
        <w:gridCol w:w="1601"/>
        <w:tblGridChange w:id="0">
          <w:tblGrid>
            <w:gridCol w:w="10"/>
            <w:gridCol w:w="595"/>
            <w:gridCol w:w="5394"/>
            <w:gridCol w:w="1744"/>
            <w:gridCol w:w="2786"/>
            <w:gridCol w:w="1282"/>
            <w:gridCol w:w="1746"/>
            <w:gridCol w:w="1601"/>
          </w:tblGrid>
        </w:tblGridChange>
      </w:tblGrid>
      <w:tr w:rsidR="00A7168E" w:rsidRPr="00A7168E" w:rsidTr="007E1E05">
        <w:trPr>
          <w:trHeight w:val="25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A7168E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A7168E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A7168E" w:rsidRPr="00DD4339" w:rsidTr="007E1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67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68E" w:rsidRPr="00DD4339" w:rsidRDefault="00DD4339" w:rsidP="00A7168E">
            <w:pPr>
              <w:rPr>
                <w:bCs/>
                <w:sz w:val="26"/>
                <w:szCs w:val="26"/>
              </w:rPr>
            </w:pPr>
            <w:r w:rsidRPr="00DD4339">
              <w:rPr>
                <w:bCs/>
                <w:sz w:val="26"/>
                <w:szCs w:val="26"/>
              </w:rPr>
              <w:t>83</w:t>
            </w:r>
            <w:r w:rsidR="00A7168E" w:rsidRPr="00DD4339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  <w:proofErr w:type="spellStart"/>
            <w:r w:rsidRPr="00DD4339">
              <w:rPr>
                <w:bCs/>
                <w:sz w:val="26"/>
                <w:szCs w:val="26"/>
              </w:rPr>
              <w:t>Ливинский</w:t>
            </w:r>
            <w:proofErr w:type="spellEnd"/>
            <w:r w:rsidRPr="00DD4339">
              <w:rPr>
                <w:bCs/>
                <w:sz w:val="26"/>
                <w:szCs w:val="26"/>
              </w:rPr>
              <w:t xml:space="preserve"> Павел Анатольевич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  <w:r w:rsidRPr="00DD4339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  <w:r w:rsidRPr="00DD4339">
              <w:rPr>
                <w:bCs/>
                <w:i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  <w:r w:rsidRPr="00DD4339">
              <w:rPr>
                <w:bCs/>
                <w:iCs/>
                <w:sz w:val="26"/>
                <w:szCs w:val="26"/>
              </w:rPr>
              <w:t>12.09.2017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68E" w:rsidRPr="00DD4339" w:rsidRDefault="0044153F" w:rsidP="00A7168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68E" w:rsidRPr="00DD4339" w:rsidRDefault="0044153F" w:rsidP="00A7168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</w:tbl>
    <w:p w:rsidR="00A7168E" w:rsidRPr="00DD4339" w:rsidRDefault="00A7168E" w:rsidP="00A7168E">
      <w:pPr>
        <w:rPr>
          <w:bCs/>
          <w:sz w:val="26"/>
          <w:szCs w:val="26"/>
        </w:rPr>
      </w:pPr>
    </w:p>
    <w:p w:rsidR="00A7168E" w:rsidRPr="00DD4339" w:rsidRDefault="00A7168E" w:rsidP="00A7168E">
      <w:pPr>
        <w:rPr>
          <w:b/>
          <w:bCs/>
          <w:sz w:val="26"/>
          <w:szCs w:val="26"/>
        </w:rPr>
      </w:pPr>
      <w:r w:rsidRPr="00DD4339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750"/>
        <w:gridCol w:w="2803"/>
        <w:gridCol w:w="1274"/>
        <w:gridCol w:w="1741"/>
        <w:gridCol w:w="1605"/>
      </w:tblGrid>
      <w:tr w:rsidR="00A7168E" w:rsidRPr="00DD4339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8E" w:rsidRPr="00DD4339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DD433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DD4339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DD433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DD4339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DD4339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DD4339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DD433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DD4339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DD433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DD4339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DD4339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68E" w:rsidRPr="00DD4339" w:rsidRDefault="00A7168E" w:rsidP="00A7168E">
            <w:pPr>
              <w:rPr>
                <w:b/>
                <w:bCs/>
                <w:sz w:val="26"/>
                <w:szCs w:val="26"/>
              </w:rPr>
            </w:pPr>
            <w:r w:rsidRPr="00DD4339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A7168E" w:rsidRPr="00DD4339" w:rsidTr="0044153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8E" w:rsidRPr="00DD4339" w:rsidRDefault="0044153F" w:rsidP="00A7168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  <w:proofErr w:type="spellStart"/>
            <w:r w:rsidRPr="00DD4339">
              <w:rPr>
                <w:bCs/>
                <w:sz w:val="26"/>
                <w:szCs w:val="26"/>
              </w:rPr>
              <w:t>Ливинский</w:t>
            </w:r>
            <w:proofErr w:type="spellEnd"/>
            <w:r w:rsidRPr="00DD4339">
              <w:rPr>
                <w:bCs/>
                <w:sz w:val="26"/>
                <w:szCs w:val="26"/>
              </w:rPr>
              <w:t xml:space="preserve"> Павел Анатольевич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  <w:r w:rsidRPr="00DD4339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  <w:r w:rsidRPr="00DD4339">
              <w:rPr>
                <w:bCs/>
                <w:iCs/>
                <w:sz w:val="26"/>
                <w:szCs w:val="26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68E" w:rsidRPr="00DD4339" w:rsidRDefault="00A7168E" w:rsidP="00A7168E">
            <w:pPr>
              <w:rPr>
                <w:bCs/>
                <w:iCs/>
                <w:sz w:val="26"/>
                <w:szCs w:val="26"/>
              </w:rPr>
            </w:pPr>
            <w:r w:rsidRPr="00DD4339">
              <w:rPr>
                <w:bCs/>
                <w:iCs/>
                <w:sz w:val="26"/>
                <w:szCs w:val="26"/>
              </w:rPr>
              <w:t>28.06.2018</w:t>
            </w:r>
          </w:p>
          <w:p w:rsidR="00A7168E" w:rsidRPr="00DD4339" w:rsidRDefault="00A7168E" w:rsidP="00A7168E">
            <w:pPr>
              <w:rPr>
                <w:bCs/>
                <w:iCs/>
                <w:sz w:val="26"/>
                <w:szCs w:val="26"/>
              </w:rPr>
            </w:pPr>
          </w:p>
          <w:p w:rsidR="00A7168E" w:rsidRPr="00DD4339" w:rsidRDefault="00A7168E" w:rsidP="00A7168E">
            <w:pPr>
              <w:rPr>
                <w:bCs/>
                <w:iCs/>
                <w:sz w:val="26"/>
                <w:szCs w:val="26"/>
              </w:rPr>
            </w:pPr>
          </w:p>
          <w:p w:rsidR="00A7168E" w:rsidRPr="00DD4339" w:rsidRDefault="00A7168E" w:rsidP="00A7168E">
            <w:pPr>
              <w:rPr>
                <w:bCs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68E" w:rsidRPr="00DD4339" w:rsidRDefault="0044153F" w:rsidP="00A7168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68E" w:rsidRPr="00DD4339" w:rsidRDefault="0044153F" w:rsidP="00A7168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</w:tbl>
    <w:p w:rsidR="00A7168E" w:rsidRPr="00A7168E" w:rsidRDefault="00A7168E" w:rsidP="00A7168E">
      <w:pPr>
        <w:rPr>
          <w:bCs/>
          <w:sz w:val="26"/>
          <w:szCs w:val="26"/>
        </w:rPr>
      </w:pPr>
    </w:p>
    <w:p w:rsidR="000D0EA5" w:rsidRDefault="000D0EA5" w:rsidP="0023793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D0EA5" w:rsidRPr="000D0EA5" w:rsidTr="007C13E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0D0EA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0D0EA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0D0EA5" w:rsidRPr="000D0EA5" w:rsidTr="007C13E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44153F" w:rsidP="000D0E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</w:t>
            </w:r>
            <w:r w:rsidR="0099092C">
              <w:rPr>
                <w:b/>
                <w:bCs/>
                <w:sz w:val="26"/>
                <w:szCs w:val="26"/>
              </w:rPr>
              <w:t>ризнается аффилированным лицом АО «ЭС</w:t>
            </w:r>
            <w:r w:rsidRPr="000D0EA5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28.06.2018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0D0EA5" w:rsidRPr="000D0EA5" w:rsidRDefault="000D0EA5" w:rsidP="000D0EA5">
      <w:pPr>
        <w:rPr>
          <w:bCs/>
          <w:sz w:val="26"/>
          <w:szCs w:val="26"/>
        </w:rPr>
      </w:pPr>
    </w:p>
    <w:p w:rsidR="000D0EA5" w:rsidRPr="000D0EA5" w:rsidRDefault="000D0EA5" w:rsidP="000D0EA5">
      <w:pPr>
        <w:rPr>
          <w:bCs/>
          <w:i/>
          <w:sz w:val="26"/>
          <w:szCs w:val="26"/>
        </w:rPr>
      </w:pPr>
      <w:r w:rsidRPr="000D0EA5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D0EA5" w:rsidRPr="000D0EA5" w:rsidTr="007C13E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0D0EA5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0D0EA5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0D0EA5" w:rsidRPr="0044153F" w:rsidTr="0044153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A5" w:rsidRPr="0044153F" w:rsidRDefault="0044153F" w:rsidP="000D0EA5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70</w:t>
            </w:r>
            <w:r w:rsidR="000D0EA5" w:rsidRPr="0044153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0EA5" w:rsidRPr="0044153F" w:rsidRDefault="000D0EA5" w:rsidP="000D0EA5">
            <w:pPr>
              <w:rPr>
                <w:bCs/>
                <w:sz w:val="26"/>
                <w:szCs w:val="26"/>
              </w:rPr>
            </w:pPr>
            <w:proofErr w:type="spellStart"/>
            <w:r w:rsidRPr="0044153F">
              <w:rPr>
                <w:bCs/>
                <w:sz w:val="26"/>
                <w:szCs w:val="26"/>
              </w:rPr>
              <w:t>Муров</w:t>
            </w:r>
            <w:proofErr w:type="spellEnd"/>
            <w:r w:rsidRPr="0044153F">
              <w:rPr>
                <w:bCs/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0EA5" w:rsidRPr="0044153F" w:rsidRDefault="000D0EA5" w:rsidP="000D0EA5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0EA5" w:rsidRPr="0044153F" w:rsidRDefault="000D0EA5" w:rsidP="000D0EA5">
            <w:pPr>
              <w:rPr>
                <w:bCs/>
                <w:iCs/>
                <w:sz w:val="26"/>
                <w:szCs w:val="26"/>
              </w:rPr>
            </w:pPr>
            <w:r w:rsidRPr="0044153F">
              <w:rPr>
                <w:bCs/>
                <w:iCs/>
                <w:sz w:val="26"/>
                <w:szCs w:val="26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0EA5" w:rsidRPr="0044153F" w:rsidRDefault="000D0EA5" w:rsidP="000D0EA5">
            <w:pPr>
              <w:rPr>
                <w:bCs/>
                <w:iCs/>
                <w:sz w:val="26"/>
                <w:szCs w:val="26"/>
              </w:rPr>
            </w:pPr>
          </w:p>
          <w:p w:rsidR="000D0EA5" w:rsidRPr="0044153F" w:rsidRDefault="000D0EA5" w:rsidP="000D0EA5">
            <w:pPr>
              <w:rPr>
                <w:bCs/>
                <w:iCs/>
                <w:sz w:val="26"/>
                <w:szCs w:val="26"/>
              </w:rPr>
            </w:pPr>
          </w:p>
          <w:p w:rsidR="000D0EA5" w:rsidRPr="0044153F" w:rsidRDefault="000D0EA5" w:rsidP="000D0EA5">
            <w:pPr>
              <w:rPr>
                <w:bCs/>
                <w:iCs/>
                <w:sz w:val="26"/>
                <w:szCs w:val="26"/>
              </w:rPr>
            </w:pPr>
            <w:r w:rsidRPr="0044153F">
              <w:rPr>
                <w:bCs/>
                <w:iCs/>
                <w:sz w:val="26"/>
                <w:szCs w:val="26"/>
              </w:rPr>
              <w:t>11.11.2013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0EA5" w:rsidRPr="0044153F" w:rsidRDefault="0044153F" w:rsidP="000D0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0EA5" w:rsidRPr="0044153F" w:rsidRDefault="0044153F" w:rsidP="000D0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</w:tbl>
    <w:p w:rsidR="000D0EA5" w:rsidRPr="0044153F" w:rsidRDefault="000D0EA5" w:rsidP="000D0EA5">
      <w:pPr>
        <w:rPr>
          <w:bCs/>
          <w:sz w:val="26"/>
          <w:szCs w:val="26"/>
        </w:rPr>
      </w:pPr>
    </w:p>
    <w:p w:rsidR="000D0EA5" w:rsidRPr="0044153F" w:rsidRDefault="000D0EA5" w:rsidP="000D0EA5">
      <w:pPr>
        <w:rPr>
          <w:b/>
          <w:bCs/>
          <w:sz w:val="26"/>
          <w:szCs w:val="26"/>
        </w:rPr>
      </w:pPr>
      <w:r w:rsidRPr="0044153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9"/>
        <w:gridCol w:w="1656"/>
        <w:gridCol w:w="2897"/>
        <w:gridCol w:w="1274"/>
        <w:gridCol w:w="1623"/>
        <w:gridCol w:w="1720"/>
      </w:tblGrid>
      <w:tr w:rsidR="000D0EA5" w:rsidRPr="0044153F" w:rsidTr="007C13E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A5" w:rsidRPr="0044153F" w:rsidRDefault="000D0EA5" w:rsidP="000D0EA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44153F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44153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44153F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44153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44153F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44153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44153F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44153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44153F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44153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0EA5" w:rsidRPr="0044153F" w:rsidRDefault="000D0EA5" w:rsidP="000D0EA5">
            <w:pPr>
              <w:rPr>
                <w:b/>
                <w:bCs/>
                <w:sz w:val="26"/>
                <w:szCs w:val="26"/>
              </w:rPr>
            </w:pPr>
            <w:r w:rsidRPr="0044153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0D0EA5" w:rsidRPr="0044153F" w:rsidTr="0044153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A5" w:rsidRPr="0044153F" w:rsidRDefault="0044153F" w:rsidP="000D0EA5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sz w:val="26"/>
                <w:szCs w:val="26"/>
              </w:rPr>
              <w:t>70</w:t>
            </w:r>
            <w:r w:rsidR="000D0EA5" w:rsidRPr="0044153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0EA5" w:rsidRPr="0044153F" w:rsidRDefault="000D0EA5" w:rsidP="000D0EA5">
            <w:pPr>
              <w:rPr>
                <w:bCs/>
                <w:sz w:val="26"/>
                <w:szCs w:val="26"/>
              </w:rPr>
            </w:pPr>
            <w:proofErr w:type="spellStart"/>
            <w:r w:rsidRPr="0044153F">
              <w:rPr>
                <w:bCs/>
                <w:sz w:val="26"/>
                <w:szCs w:val="26"/>
              </w:rPr>
              <w:t>Муров</w:t>
            </w:r>
            <w:proofErr w:type="spellEnd"/>
            <w:r w:rsidRPr="0044153F">
              <w:rPr>
                <w:bCs/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0EA5" w:rsidRPr="0044153F" w:rsidRDefault="000D0EA5" w:rsidP="000D0EA5">
            <w:pPr>
              <w:rPr>
                <w:bCs/>
                <w:sz w:val="26"/>
                <w:szCs w:val="26"/>
              </w:rPr>
            </w:pPr>
            <w:r w:rsidRPr="0044153F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D0EA5" w:rsidRPr="0044153F" w:rsidRDefault="000D0EA5" w:rsidP="000D0EA5">
            <w:pPr>
              <w:rPr>
                <w:bCs/>
                <w:iCs/>
                <w:sz w:val="26"/>
                <w:szCs w:val="26"/>
              </w:rPr>
            </w:pPr>
            <w:r w:rsidRPr="0044153F">
              <w:rPr>
                <w:bCs/>
                <w:iCs/>
                <w:sz w:val="26"/>
                <w:szCs w:val="26"/>
              </w:rPr>
              <w:t>. Лицо принадлежит к той группе лиц, к которой принадлежит акционерное общество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0EA5" w:rsidRPr="0044153F" w:rsidRDefault="000D0EA5" w:rsidP="000D0EA5">
            <w:pPr>
              <w:rPr>
                <w:bCs/>
                <w:iCs/>
                <w:sz w:val="26"/>
                <w:szCs w:val="26"/>
              </w:rPr>
            </w:pPr>
          </w:p>
          <w:p w:rsidR="000D0EA5" w:rsidRPr="0044153F" w:rsidRDefault="000D0EA5" w:rsidP="000D0EA5">
            <w:pPr>
              <w:rPr>
                <w:bCs/>
                <w:iCs/>
                <w:sz w:val="26"/>
                <w:szCs w:val="26"/>
              </w:rPr>
            </w:pPr>
            <w:r w:rsidRPr="0044153F">
              <w:rPr>
                <w:bCs/>
                <w:iCs/>
                <w:sz w:val="26"/>
                <w:szCs w:val="26"/>
              </w:rPr>
              <w:t>11.11.2013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0EA5" w:rsidRPr="0044153F" w:rsidRDefault="0044153F" w:rsidP="000D0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0EA5" w:rsidRPr="0044153F" w:rsidRDefault="0044153F" w:rsidP="000D0EA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</w:tbl>
    <w:p w:rsidR="000D0EA5" w:rsidRPr="000D0EA5" w:rsidRDefault="000D0EA5" w:rsidP="000D0EA5">
      <w:pPr>
        <w:rPr>
          <w:bCs/>
          <w:sz w:val="26"/>
          <w:szCs w:val="26"/>
        </w:rPr>
      </w:pPr>
    </w:p>
    <w:p w:rsidR="000D0EA5" w:rsidRDefault="000D0EA5" w:rsidP="00237930">
      <w:pPr>
        <w:rPr>
          <w:bCs/>
          <w:sz w:val="26"/>
          <w:szCs w:val="26"/>
        </w:rPr>
      </w:pPr>
    </w:p>
    <w:p w:rsidR="000D0EA5" w:rsidRPr="002F1E90" w:rsidRDefault="000D0EA5" w:rsidP="0023793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31"/>
        <w:gridCol w:w="2962"/>
        <w:gridCol w:w="3868"/>
      </w:tblGrid>
      <w:tr w:rsidR="00981E56" w:rsidRPr="00981E56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981E5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81E5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981E56" w:rsidRPr="00981E56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44153F" w:rsidP="00981E5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871E9F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981E56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25.06.2018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981E56" w:rsidRPr="00981E56" w:rsidRDefault="00981E56" w:rsidP="00981E56">
      <w:pPr>
        <w:rPr>
          <w:bCs/>
          <w:sz w:val="26"/>
          <w:szCs w:val="26"/>
        </w:rPr>
      </w:pPr>
    </w:p>
    <w:p w:rsidR="00981E56" w:rsidRPr="00981E56" w:rsidRDefault="00981E56" w:rsidP="00981E56">
      <w:pPr>
        <w:rPr>
          <w:bCs/>
          <w:i/>
          <w:sz w:val="26"/>
          <w:szCs w:val="26"/>
        </w:rPr>
      </w:pPr>
      <w:r w:rsidRPr="00981E56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5398"/>
        <w:gridCol w:w="1602"/>
        <w:gridCol w:w="2918"/>
        <w:gridCol w:w="1313"/>
        <w:gridCol w:w="1601"/>
        <w:gridCol w:w="1750"/>
      </w:tblGrid>
      <w:tr w:rsidR="00981E56" w:rsidRPr="00981E56" w:rsidTr="007E1E05">
        <w:tblPrEx>
          <w:tblCellMar>
            <w:top w:w="0" w:type="dxa"/>
            <w:bottom w:w="0" w:type="dxa"/>
          </w:tblCellMar>
        </w:tblPrEx>
        <w:tc>
          <w:tcPr>
            <w:tcW w:w="201" w:type="pct"/>
          </w:tcPr>
          <w:p w:rsidR="00981E56" w:rsidRPr="00981E56" w:rsidRDefault="00871E9F" w:rsidP="00981E56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73</w:t>
            </w:r>
            <w:r w:rsidR="00981E56" w:rsidRPr="00981E56"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1776" w:type="pct"/>
          </w:tcPr>
          <w:p w:rsidR="00981E56" w:rsidRPr="00981E56" w:rsidRDefault="00981E56" w:rsidP="00981E56">
            <w:pPr>
              <w:rPr>
                <w:bCs/>
                <w:i/>
                <w:sz w:val="26"/>
                <w:szCs w:val="26"/>
              </w:rPr>
            </w:pPr>
            <w:r w:rsidRPr="00981E56">
              <w:rPr>
                <w:bCs/>
                <w:i/>
                <w:sz w:val="26"/>
                <w:szCs w:val="26"/>
              </w:rPr>
              <w:t>Поздняков Николай Игоревич</w:t>
            </w:r>
          </w:p>
        </w:tc>
        <w:tc>
          <w:tcPr>
            <w:tcW w:w="527" w:type="pct"/>
          </w:tcPr>
          <w:p w:rsidR="00981E56" w:rsidRPr="00981E56" w:rsidRDefault="00981E56" w:rsidP="00981E56">
            <w:pPr>
              <w:rPr>
                <w:bCs/>
                <w:i/>
                <w:sz w:val="26"/>
                <w:szCs w:val="26"/>
              </w:rPr>
            </w:pPr>
            <w:r w:rsidRPr="00981E56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60" w:type="pct"/>
          </w:tcPr>
          <w:p w:rsidR="00981E56" w:rsidRPr="00981E56" w:rsidRDefault="00981E56" w:rsidP="00981E56">
            <w:pPr>
              <w:rPr>
                <w:bCs/>
                <w:i/>
                <w:sz w:val="26"/>
                <w:szCs w:val="26"/>
              </w:rPr>
            </w:pPr>
            <w:r w:rsidRPr="00981E56">
              <w:rPr>
                <w:bCs/>
                <w:i/>
                <w:iCs/>
                <w:sz w:val="26"/>
                <w:szCs w:val="26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32" w:type="pct"/>
          </w:tcPr>
          <w:p w:rsidR="00981E56" w:rsidRPr="00981E56" w:rsidRDefault="00981E56" w:rsidP="00981E56">
            <w:pPr>
              <w:rPr>
                <w:bCs/>
                <w:i/>
                <w:iCs/>
                <w:sz w:val="26"/>
                <w:szCs w:val="26"/>
                <w:lang w:val="en-US"/>
              </w:rPr>
            </w:pPr>
          </w:p>
          <w:p w:rsidR="00981E56" w:rsidRPr="00981E56" w:rsidRDefault="00981E56" w:rsidP="00981E56">
            <w:pPr>
              <w:rPr>
                <w:bCs/>
                <w:i/>
                <w:iCs/>
                <w:sz w:val="26"/>
                <w:szCs w:val="26"/>
              </w:rPr>
            </w:pPr>
            <w:r w:rsidRPr="00981E56">
              <w:rPr>
                <w:bCs/>
                <w:i/>
                <w:sz w:val="26"/>
                <w:szCs w:val="26"/>
              </w:rPr>
              <w:t>13.0</w:t>
            </w:r>
            <w:r w:rsidRPr="00981E56">
              <w:rPr>
                <w:bCs/>
                <w:i/>
                <w:sz w:val="26"/>
                <w:szCs w:val="26"/>
                <w:lang w:val="en-US"/>
              </w:rPr>
              <w:t>9</w:t>
            </w:r>
            <w:r w:rsidRPr="00981E56">
              <w:rPr>
                <w:bCs/>
                <w:i/>
                <w:sz w:val="26"/>
                <w:szCs w:val="26"/>
              </w:rPr>
              <w:t>.2014</w:t>
            </w:r>
          </w:p>
        </w:tc>
        <w:tc>
          <w:tcPr>
            <w:tcW w:w="527" w:type="pct"/>
          </w:tcPr>
          <w:p w:rsidR="00981E56" w:rsidRPr="00871E9F" w:rsidRDefault="00871E9F" w:rsidP="00981E56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-</w:t>
            </w:r>
          </w:p>
        </w:tc>
        <w:tc>
          <w:tcPr>
            <w:tcW w:w="576" w:type="pct"/>
          </w:tcPr>
          <w:p w:rsidR="00981E56" w:rsidRPr="00981E56" w:rsidRDefault="00871E9F" w:rsidP="00981E56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-</w:t>
            </w:r>
          </w:p>
        </w:tc>
      </w:tr>
    </w:tbl>
    <w:p w:rsidR="00981E56" w:rsidRPr="00981E56" w:rsidRDefault="00981E56" w:rsidP="00981E56">
      <w:pPr>
        <w:rPr>
          <w:bCs/>
          <w:sz w:val="26"/>
          <w:szCs w:val="26"/>
        </w:rPr>
      </w:pPr>
    </w:p>
    <w:p w:rsidR="00981E56" w:rsidRPr="00981E56" w:rsidRDefault="00981E56" w:rsidP="00981E56">
      <w:pPr>
        <w:rPr>
          <w:b/>
          <w:bCs/>
          <w:sz w:val="26"/>
          <w:szCs w:val="26"/>
        </w:rPr>
      </w:pPr>
      <w:r w:rsidRPr="00981E56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981E56">
        <w:rPr>
          <w:bCs/>
          <w:i/>
          <w:sz w:val="26"/>
          <w:szCs w:val="26"/>
        </w:rPr>
        <w:t>Поздняков Николай Игоревич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981E56" w:rsidRPr="00981E56" w:rsidTr="007E1E05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1E56" w:rsidRPr="00981E56" w:rsidRDefault="00981E56" w:rsidP="00981E56">
            <w:pPr>
              <w:rPr>
                <w:b/>
                <w:bCs/>
                <w:sz w:val="26"/>
                <w:szCs w:val="26"/>
              </w:rPr>
            </w:pPr>
            <w:r w:rsidRPr="00981E56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81E56" w:rsidRPr="00981E56" w:rsidTr="007E1E05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56" w:rsidRPr="00981E56" w:rsidRDefault="00981E56" w:rsidP="00981E56">
            <w:pPr>
              <w:rPr>
                <w:bCs/>
                <w:i/>
                <w:sz w:val="26"/>
                <w:szCs w:val="26"/>
              </w:rPr>
            </w:pPr>
            <w:r w:rsidRPr="00981E56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1E56" w:rsidRPr="00981E56" w:rsidRDefault="00981E56" w:rsidP="00981E56">
            <w:pPr>
              <w:rPr>
                <w:bCs/>
                <w:i/>
                <w:sz w:val="26"/>
                <w:szCs w:val="26"/>
                <w:lang w:val="en-US"/>
              </w:rPr>
            </w:pPr>
            <w:r w:rsidRPr="00981E56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1E56" w:rsidRPr="00981E56" w:rsidRDefault="00981E56" w:rsidP="00981E56">
            <w:pPr>
              <w:rPr>
                <w:bCs/>
                <w:i/>
                <w:sz w:val="26"/>
                <w:szCs w:val="26"/>
                <w:lang w:val="en-US"/>
              </w:rPr>
            </w:pPr>
            <w:r w:rsidRPr="00981E56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1E56" w:rsidRPr="00981E56" w:rsidRDefault="00981E56" w:rsidP="00981E56">
            <w:pPr>
              <w:rPr>
                <w:bCs/>
                <w:sz w:val="26"/>
                <w:szCs w:val="26"/>
                <w:lang w:val="en-US"/>
              </w:rPr>
            </w:pPr>
            <w:r w:rsidRPr="00981E56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1E56" w:rsidRPr="00981E56" w:rsidRDefault="00981E56" w:rsidP="00981E56">
            <w:pPr>
              <w:rPr>
                <w:bCs/>
                <w:i/>
                <w:sz w:val="26"/>
                <w:szCs w:val="26"/>
                <w:lang w:val="en-US"/>
              </w:rPr>
            </w:pPr>
            <w:r w:rsidRPr="00981E56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1E56" w:rsidRPr="00981E56" w:rsidRDefault="00981E56" w:rsidP="00981E56">
            <w:pPr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981E56">
              <w:rPr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1E56" w:rsidRPr="00981E56" w:rsidRDefault="00981E56" w:rsidP="00981E56">
            <w:pPr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981E56">
              <w:rPr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981E56" w:rsidRPr="00981E56" w:rsidRDefault="00981E56" w:rsidP="00981E56">
      <w:pPr>
        <w:rPr>
          <w:b/>
          <w:bCs/>
          <w:sz w:val="26"/>
          <w:szCs w:val="26"/>
        </w:rPr>
      </w:pPr>
    </w:p>
    <w:p w:rsidR="002F1E90" w:rsidRPr="002F1E90" w:rsidRDefault="002F1E90" w:rsidP="00237930">
      <w:pPr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31"/>
        <w:gridCol w:w="2962"/>
        <w:gridCol w:w="3868"/>
      </w:tblGrid>
      <w:tr w:rsidR="009E1798" w:rsidRPr="009E1798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9E1798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E1798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9E1798" w:rsidRPr="009E1798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44153F" w:rsidP="009E179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871E9F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9E1798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12.04.2018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9E1798" w:rsidRPr="009E1798" w:rsidRDefault="009E1798" w:rsidP="009E1798">
      <w:pPr>
        <w:rPr>
          <w:bCs/>
          <w:sz w:val="26"/>
          <w:szCs w:val="26"/>
        </w:rPr>
      </w:pPr>
    </w:p>
    <w:p w:rsidR="009E1798" w:rsidRPr="009E1798" w:rsidRDefault="009E1798" w:rsidP="009E1798">
      <w:pPr>
        <w:rPr>
          <w:bCs/>
          <w:i/>
          <w:sz w:val="26"/>
          <w:szCs w:val="26"/>
        </w:rPr>
      </w:pPr>
      <w:r w:rsidRPr="009E1798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5398"/>
        <w:gridCol w:w="1602"/>
        <w:gridCol w:w="2918"/>
        <w:gridCol w:w="1313"/>
        <w:gridCol w:w="1601"/>
        <w:gridCol w:w="1750"/>
      </w:tblGrid>
      <w:tr w:rsidR="009E1798" w:rsidRPr="009E1798" w:rsidTr="007E1E05">
        <w:tblPrEx>
          <w:tblCellMar>
            <w:top w:w="0" w:type="dxa"/>
            <w:bottom w:w="0" w:type="dxa"/>
          </w:tblCellMar>
        </w:tblPrEx>
        <w:tc>
          <w:tcPr>
            <w:tcW w:w="201" w:type="pct"/>
          </w:tcPr>
          <w:p w:rsidR="009E1798" w:rsidRPr="009E1798" w:rsidRDefault="00871E9F" w:rsidP="009E1798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59</w:t>
            </w:r>
          </w:p>
          <w:p w:rsidR="009E1798" w:rsidRPr="009E1798" w:rsidRDefault="009E1798" w:rsidP="009E1798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76" w:type="pct"/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</w:rPr>
            </w:pPr>
            <w:r w:rsidRPr="009E1798">
              <w:rPr>
                <w:bCs/>
                <w:i/>
                <w:sz w:val="26"/>
                <w:szCs w:val="26"/>
              </w:rPr>
              <w:t>Терентьев Станислав Николаевич</w:t>
            </w:r>
          </w:p>
        </w:tc>
        <w:tc>
          <w:tcPr>
            <w:tcW w:w="527" w:type="pct"/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</w:rPr>
            </w:pPr>
            <w:r w:rsidRPr="009E1798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60" w:type="pct"/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</w:rPr>
            </w:pPr>
            <w:r w:rsidRPr="009E1798">
              <w:rPr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C071EC">
              <w:rPr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C071EC">
              <w:rPr>
                <w:bCs/>
                <w:i/>
                <w:iCs/>
                <w:sz w:val="26"/>
                <w:szCs w:val="26"/>
              </w:rPr>
              <w:br/>
              <w:t>АО «ЭС</w:t>
            </w:r>
            <w:bookmarkStart w:id="1" w:name="_GoBack"/>
            <w:bookmarkEnd w:id="1"/>
            <w:r w:rsidRPr="009E1798">
              <w:rPr>
                <w:bCs/>
                <w:i/>
                <w:iCs/>
                <w:sz w:val="26"/>
                <w:szCs w:val="26"/>
              </w:rPr>
              <w:t>СК ЕЭС»</w:t>
            </w:r>
            <w:r w:rsidRPr="009E1798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432" w:type="pct"/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</w:rPr>
            </w:pPr>
            <w:r w:rsidRPr="009E1798">
              <w:rPr>
                <w:bCs/>
                <w:i/>
                <w:sz w:val="26"/>
                <w:szCs w:val="26"/>
              </w:rPr>
              <w:t>21.04.2017</w:t>
            </w:r>
          </w:p>
        </w:tc>
        <w:tc>
          <w:tcPr>
            <w:tcW w:w="527" w:type="pct"/>
          </w:tcPr>
          <w:p w:rsidR="009E1798" w:rsidRPr="009E1798" w:rsidRDefault="009E1798" w:rsidP="009E1798">
            <w:pPr>
              <w:rPr>
                <w:b/>
                <w:bCs/>
                <w:i/>
                <w:sz w:val="26"/>
                <w:szCs w:val="26"/>
              </w:rPr>
            </w:pPr>
            <w:r w:rsidRPr="009E1798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76" w:type="pct"/>
          </w:tcPr>
          <w:p w:rsidR="009E1798" w:rsidRPr="009E1798" w:rsidRDefault="009E1798" w:rsidP="009E1798">
            <w:pPr>
              <w:rPr>
                <w:b/>
                <w:bCs/>
                <w:i/>
                <w:sz w:val="26"/>
                <w:szCs w:val="26"/>
              </w:rPr>
            </w:pPr>
            <w:r w:rsidRPr="009E1798">
              <w:rPr>
                <w:bCs/>
                <w:i/>
                <w:sz w:val="26"/>
                <w:szCs w:val="26"/>
              </w:rPr>
              <w:t>-</w:t>
            </w:r>
          </w:p>
        </w:tc>
      </w:tr>
    </w:tbl>
    <w:p w:rsidR="009E1798" w:rsidRPr="009E1798" w:rsidRDefault="009E1798" w:rsidP="009E1798">
      <w:pPr>
        <w:rPr>
          <w:bCs/>
          <w:sz w:val="26"/>
          <w:szCs w:val="26"/>
        </w:rPr>
      </w:pPr>
    </w:p>
    <w:p w:rsidR="009E1798" w:rsidRPr="009E1798" w:rsidRDefault="009E1798" w:rsidP="009E1798">
      <w:pPr>
        <w:rPr>
          <w:b/>
          <w:bCs/>
          <w:sz w:val="26"/>
          <w:szCs w:val="26"/>
        </w:rPr>
      </w:pPr>
      <w:r w:rsidRPr="009E1798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9E1798">
        <w:rPr>
          <w:bCs/>
          <w:i/>
          <w:sz w:val="26"/>
          <w:szCs w:val="26"/>
        </w:rPr>
        <w:t>Терентьев Станислав Николаевич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9E1798" w:rsidRPr="009E1798" w:rsidTr="007E1E05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98" w:rsidRPr="009E1798" w:rsidRDefault="009E1798" w:rsidP="009E1798">
            <w:pPr>
              <w:rPr>
                <w:b/>
                <w:bCs/>
                <w:sz w:val="26"/>
                <w:szCs w:val="26"/>
              </w:rPr>
            </w:pPr>
            <w:r w:rsidRPr="009E1798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E1798" w:rsidRPr="009E1798" w:rsidTr="007E1E05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</w:rPr>
            </w:pPr>
            <w:r w:rsidRPr="009E1798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  <w:lang w:val="en-US"/>
              </w:rPr>
            </w:pPr>
            <w:r w:rsidRPr="009E1798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  <w:lang w:val="en-US"/>
              </w:rPr>
            </w:pPr>
            <w:r w:rsidRPr="009E1798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798" w:rsidRPr="009E1798" w:rsidRDefault="009E1798" w:rsidP="009E1798">
            <w:pPr>
              <w:rPr>
                <w:bCs/>
                <w:sz w:val="26"/>
                <w:szCs w:val="26"/>
                <w:lang w:val="en-US"/>
              </w:rPr>
            </w:pPr>
            <w:r w:rsidRPr="009E1798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798" w:rsidRPr="009E1798" w:rsidRDefault="009E1798" w:rsidP="009E1798">
            <w:pPr>
              <w:rPr>
                <w:bCs/>
                <w:i/>
                <w:sz w:val="26"/>
                <w:szCs w:val="26"/>
                <w:lang w:val="en-US"/>
              </w:rPr>
            </w:pPr>
            <w:r w:rsidRPr="009E1798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798" w:rsidRPr="009E1798" w:rsidRDefault="009E1798" w:rsidP="009E1798">
            <w:pPr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9E1798">
              <w:rPr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1798" w:rsidRPr="009E1798" w:rsidRDefault="009E1798" w:rsidP="009E1798">
            <w:pPr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9E1798">
              <w:rPr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9E1798" w:rsidRPr="009E1798" w:rsidRDefault="009E1798" w:rsidP="009E1798">
      <w:pPr>
        <w:rPr>
          <w:b/>
          <w:bCs/>
          <w:sz w:val="26"/>
          <w:szCs w:val="26"/>
        </w:rPr>
      </w:pPr>
    </w:p>
    <w:p w:rsidR="002F1E90" w:rsidRPr="002F1E90" w:rsidRDefault="002F1E90" w:rsidP="00237930">
      <w:pPr>
        <w:rPr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9C0C1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C0C1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44153F" w:rsidP="009C0C1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Юридическое лицо выбыл</w:t>
            </w:r>
            <w:r w:rsidR="00871E9F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9C0C17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30.03.2018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i/>
          <w:sz w:val="26"/>
          <w:szCs w:val="26"/>
        </w:rPr>
      </w:pPr>
      <w:r w:rsidRPr="009C0C17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105"/>
        <w:gridCol w:w="1748"/>
        <w:gridCol w:w="3063"/>
        <w:gridCol w:w="1460"/>
        <w:gridCol w:w="1603"/>
        <w:gridCol w:w="1584"/>
      </w:tblGrid>
      <w:tr w:rsidR="009C0C17" w:rsidRPr="00871E9F" w:rsidTr="007E1E05">
        <w:trPr>
          <w:trHeight w:val="1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C17" w:rsidRPr="00871E9F" w:rsidRDefault="00871E9F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16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Акционерное общество «</w:t>
            </w:r>
            <w:proofErr w:type="spellStart"/>
            <w:r w:rsidRPr="00871E9F">
              <w:rPr>
                <w:bCs/>
                <w:i/>
                <w:iCs/>
                <w:sz w:val="26"/>
                <w:szCs w:val="26"/>
              </w:rPr>
              <w:t>Дальэнергосетьпроект</w:t>
            </w:r>
            <w:proofErr w:type="spellEnd"/>
            <w:r w:rsidRPr="00871E9F">
              <w:rPr>
                <w:bCs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 xml:space="preserve">Приморский край, </w:t>
            </w:r>
            <w:r w:rsidRPr="00871E9F">
              <w:rPr>
                <w:bCs/>
                <w:i/>
                <w:iCs/>
                <w:sz w:val="26"/>
                <w:szCs w:val="26"/>
              </w:rPr>
              <w:br/>
              <w:t>г. Владивосток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01.07.2008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  <w:r w:rsidRPr="009C0C17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9C0C17">
        <w:rPr>
          <w:b/>
          <w:bCs/>
          <w:i/>
          <w:iCs/>
          <w:sz w:val="26"/>
          <w:szCs w:val="26"/>
        </w:rPr>
        <w:t>Акционерное общество «</w:t>
      </w:r>
      <w:proofErr w:type="spellStart"/>
      <w:r w:rsidRPr="009C0C17">
        <w:rPr>
          <w:b/>
          <w:bCs/>
          <w:i/>
          <w:iCs/>
          <w:sz w:val="26"/>
          <w:szCs w:val="26"/>
        </w:rPr>
        <w:t>Дальэнергосетьпроект</w:t>
      </w:r>
      <w:proofErr w:type="spellEnd"/>
      <w:r w:rsidRPr="009C0C17">
        <w:rPr>
          <w:b/>
          <w:bCs/>
          <w:i/>
          <w:iCs/>
          <w:sz w:val="26"/>
          <w:szCs w:val="26"/>
        </w:rPr>
        <w:t xml:space="preserve">» </w:t>
      </w:r>
      <w:r w:rsidRPr="009C0C17">
        <w:rPr>
          <w:b/>
          <w:bCs/>
          <w:i/>
          <w:sz w:val="26"/>
          <w:szCs w:val="26"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9C0C17" w:rsidRPr="009C0C17" w:rsidTr="007E1E05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0C17" w:rsidRPr="009C0C17" w:rsidTr="007E1E05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</w:rPr>
            </w:pPr>
            <w:r w:rsidRPr="009C0C17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31"/>
        <w:gridCol w:w="2962"/>
        <w:gridCol w:w="3868"/>
      </w:tblGrid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9C0C1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C0C1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44153F" w:rsidP="009C0C1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871E9F">
              <w:rPr>
                <w:b/>
                <w:bCs/>
                <w:sz w:val="26"/>
                <w:szCs w:val="26"/>
              </w:rPr>
              <w:t xml:space="preserve">о из списка аффилированных лиц </w:t>
            </w:r>
            <w:r w:rsidRPr="009C0C17">
              <w:rPr>
                <w:b/>
                <w:bCs/>
                <w:sz w:val="26"/>
                <w:szCs w:val="26"/>
              </w:rPr>
              <w:t>А</w:t>
            </w:r>
            <w:r w:rsidR="00871E9F">
              <w:rPr>
                <w:b/>
                <w:bCs/>
                <w:sz w:val="26"/>
                <w:szCs w:val="26"/>
              </w:rPr>
              <w:t>О «ЭС</w:t>
            </w:r>
            <w:r w:rsidRPr="009C0C17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30.03.2018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i/>
          <w:sz w:val="26"/>
          <w:szCs w:val="26"/>
        </w:rPr>
      </w:pPr>
      <w:r w:rsidRPr="009C0C17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5398"/>
        <w:gridCol w:w="1602"/>
        <w:gridCol w:w="2918"/>
        <w:gridCol w:w="1313"/>
        <w:gridCol w:w="1601"/>
        <w:gridCol w:w="1750"/>
      </w:tblGrid>
      <w:tr w:rsidR="009C0C17" w:rsidRPr="00871E9F" w:rsidTr="007E1E05">
        <w:tblPrEx>
          <w:tblCellMar>
            <w:top w:w="0" w:type="dxa"/>
            <w:bottom w:w="0" w:type="dxa"/>
          </w:tblCellMar>
        </w:tblPrEx>
        <w:tc>
          <w:tcPr>
            <w:tcW w:w="201" w:type="pct"/>
          </w:tcPr>
          <w:p w:rsidR="009C0C17" w:rsidRPr="00871E9F" w:rsidRDefault="00871E9F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77</w:t>
            </w:r>
          </w:p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76" w:type="pct"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proofErr w:type="spellStart"/>
            <w:r w:rsidRPr="00871E9F">
              <w:rPr>
                <w:bCs/>
                <w:i/>
                <w:sz w:val="26"/>
                <w:szCs w:val="26"/>
              </w:rPr>
              <w:t>Заморокин</w:t>
            </w:r>
            <w:proofErr w:type="spellEnd"/>
            <w:r w:rsidRPr="00871E9F">
              <w:rPr>
                <w:bCs/>
                <w:i/>
                <w:sz w:val="26"/>
                <w:szCs w:val="26"/>
              </w:rPr>
              <w:t xml:space="preserve"> Павел Георгиевич</w:t>
            </w:r>
          </w:p>
        </w:tc>
        <w:tc>
          <w:tcPr>
            <w:tcW w:w="527" w:type="pct"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60" w:type="pct"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</w:t>
            </w:r>
            <w:r w:rsidR="00871E9F" w:rsidRPr="00871E9F">
              <w:rPr>
                <w:bCs/>
                <w:i/>
                <w:iCs/>
                <w:sz w:val="26"/>
                <w:szCs w:val="26"/>
              </w:rPr>
              <w:t xml:space="preserve"> группу лиц </w:t>
            </w:r>
            <w:r w:rsidR="00871E9F" w:rsidRPr="00871E9F">
              <w:rPr>
                <w:bCs/>
                <w:i/>
                <w:iCs/>
                <w:sz w:val="26"/>
                <w:szCs w:val="26"/>
              </w:rPr>
              <w:br/>
              <w:t>АО «ЭС</w:t>
            </w:r>
            <w:r w:rsidRPr="00871E9F">
              <w:rPr>
                <w:bCs/>
                <w:i/>
                <w:iCs/>
                <w:sz w:val="26"/>
                <w:szCs w:val="26"/>
              </w:rPr>
              <w:t>СК ЕЭС»</w:t>
            </w:r>
            <w:r w:rsidRPr="00871E9F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432" w:type="pct"/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01.10.2015</w:t>
            </w:r>
          </w:p>
        </w:tc>
        <w:tc>
          <w:tcPr>
            <w:tcW w:w="527" w:type="pct"/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576" w:type="pct"/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  <w:r w:rsidRPr="009C0C17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proofErr w:type="spellStart"/>
      <w:r w:rsidRPr="009C0C17">
        <w:rPr>
          <w:b/>
          <w:bCs/>
          <w:i/>
          <w:sz w:val="26"/>
          <w:szCs w:val="26"/>
        </w:rPr>
        <w:t>Заморокин</w:t>
      </w:r>
      <w:proofErr w:type="spellEnd"/>
      <w:r w:rsidRPr="009C0C17">
        <w:rPr>
          <w:b/>
          <w:bCs/>
          <w:i/>
          <w:sz w:val="26"/>
          <w:szCs w:val="26"/>
        </w:rPr>
        <w:t xml:space="preserve"> Павел Георгиевич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9C0C17" w:rsidRPr="009C0C17" w:rsidTr="007E1E05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0C17" w:rsidRPr="009C0C17" w:rsidTr="007E1E05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</w:rPr>
            </w:pPr>
            <w:r w:rsidRPr="009C0C17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9C0C1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C0C1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44153F" w:rsidP="009C0C1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Юридическое лицо выбыл</w:t>
            </w:r>
            <w:r w:rsidR="00871E9F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9C0C17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23.05.2018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i/>
          <w:sz w:val="26"/>
          <w:szCs w:val="26"/>
        </w:rPr>
      </w:pPr>
      <w:r w:rsidRPr="009C0C17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105"/>
        <w:gridCol w:w="1748"/>
        <w:gridCol w:w="3063"/>
        <w:gridCol w:w="1460"/>
        <w:gridCol w:w="1603"/>
        <w:gridCol w:w="1584"/>
      </w:tblGrid>
      <w:tr w:rsidR="009C0C17" w:rsidRPr="00871E9F" w:rsidTr="007E1E05">
        <w:trPr>
          <w:trHeight w:val="1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C17" w:rsidRPr="00871E9F" w:rsidRDefault="00871E9F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45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Акционерное общество энергетики и электрификации «</w:t>
            </w:r>
            <w:proofErr w:type="spellStart"/>
            <w:r w:rsidRPr="00871E9F">
              <w:rPr>
                <w:bCs/>
                <w:i/>
                <w:sz w:val="26"/>
                <w:szCs w:val="26"/>
              </w:rPr>
              <w:t>Ингушэнерго</w:t>
            </w:r>
            <w:proofErr w:type="spellEnd"/>
            <w:r w:rsidRPr="00871E9F">
              <w:rPr>
                <w:bCs/>
                <w:i/>
                <w:sz w:val="26"/>
                <w:szCs w:val="26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 xml:space="preserve">Республика Ингушетия, </w:t>
            </w:r>
            <w:r w:rsidRPr="00871E9F">
              <w:rPr>
                <w:bCs/>
                <w:i/>
                <w:sz w:val="26"/>
                <w:szCs w:val="26"/>
              </w:rPr>
              <w:br/>
              <w:t>г. Назрань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  <w:lang w:val="en-US"/>
              </w:rPr>
            </w:pPr>
            <w:r w:rsidRPr="00871E9F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  <w:lang w:val="en-US"/>
              </w:rPr>
            </w:pPr>
            <w:r w:rsidRPr="00871E9F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  <w:r w:rsidRPr="009C0C17">
        <w:rPr>
          <w:b/>
          <w:bCs/>
          <w:sz w:val="26"/>
          <w:szCs w:val="26"/>
        </w:rPr>
        <w:t>Содержание сведений об аффилированном лице после изменения:</w:t>
      </w:r>
      <w:r w:rsidRPr="009C0C17">
        <w:rPr>
          <w:b/>
          <w:bCs/>
          <w:i/>
          <w:sz w:val="26"/>
          <w:szCs w:val="26"/>
        </w:rPr>
        <w:t xml:space="preserve"> Акционерное общество энергетики и электрификации «</w:t>
      </w:r>
      <w:proofErr w:type="spellStart"/>
      <w:r w:rsidRPr="009C0C17">
        <w:rPr>
          <w:b/>
          <w:bCs/>
          <w:i/>
          <w:sz w:val="26"/>
          <w:szCs w:val="26"/>
        </w:rPr>
        <w:t>Ингушэнерго</w:t>
      </w:r>
      <w:proofErr w:type="spellEnd"/>
      <w:r w:rsidRPr="009C0C17">
        <w:rPr>
          <w:b/>
          <w:bCs/>
          <w:i/>
          <w:sz w:val="26"/>
          <w:szCs w:val="26"/>
        </w:rPr>
        <w:t>»</w:t>
      </w:r>
      <w:r w:rsidRPr="009C0C17">
        <w:rPr>
          <w:b/>
          <w:bCs/>
          <w:i/>
          <w:iCs/>
          <w:sz w:val="26"/>
          <w:szCs w:val="26"/>
        </w:rPr>
        <w:t xml:space="preserve"> </w:t>
      </w:r>
      <w:r w:rsidRPr="009C0C17">
        <w:rPr>
          <w:b/>
          <w:bCs/>
          <w:i/>
          <w:sz w:val="26"/>
          <w:szCs w:val="26"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9C0C17" w:rsidRPr="009C0C17" w:rsidTr="007E1E05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0C17" w:rsidRPr="009C0C17" w:rsidTr="007E1E05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</w:rPr>
            </w:pPr>
            <w:r w:rsidRPr="009C0C17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31"/>
        <w:gridCol w:w="2962"/>
        <w:gridCol w:w="3868"/>
      </w:tblGrid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9C0C1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C0C1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44153F" w:rsidP="009C0C1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871E9F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9C0C17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18.05.2018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i/>
          <w:sz w:val="26"/>
          <w:szCs w:val="26"/>
        </w:rPr>
      </w:pPr>
      <w:r w:rsidRPr="009C0C17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5398"/>
        <w:gridCol w:w="1602"/>
        <w:gridCol w:w="2918"/>
        <w:gridCol w:w="1313"/>
        <w:gridCol w:w="1601"/>
        <w:gridCol w:w="1750"/>
      </w:tblGrid>
      <w:tr w:rsidR="009C0C17" w:rsidRPr="00871E9F" w:rsidTr="007E1E05">
        <w:tblPrEx>
          <w:tblCellMar>
            <w:top w:w="0" w:type="dxa"/>
            <w:bottom w:w="0" w:type="dxa"/>
          </w:tblCellMar>
        </w:tblPrEx>
        <w:tc>
          <w:tcPr>
            <w:tcW w:w="201" w:type="pct"/>
          </w:tcPr>
          <w:p w:rsidR="009C0C17" w:rsidRPr="00871E9F" w:rsidRDefault="009F73E6" w:rsidP="009C0C17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75</w:t>
            </w:r>
            <w:r w:rsidR="009C0C17" w:rsidRPr="00871E9F">
              <w:rPr>
                <w:bCs/>
                <w:i/>
                <w:sz w:val="26"/>
                <w:szCs w:val="26"/>
              </w:rPr>
              <w:t>.</w:t>
            </w:r>
          </w:p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76" w:type="pct"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Юрьев Александр Владимирович</w:t>
            </w:r>
          </w:p>
        </w:tc>
        <w:tc>
          <w:tcPr>
            <w:tcW w:w="527" w:type="pct"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60" w:type="pct"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871E9F" w:rsidRPr="00871E9F">
              <w:rPr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871E9F" w:rsidRPr="00871E9F">
              <w:rPr>
                <w:bCs/>
                <w:i/>
                <w:iCs/>
                <w:sz w:val="26"/>
                <w:szCs w:val="26"/>
              </w:rPr>
              <w:br/>
            </w:r>
            <w:r w:rsidRPr="00871E9F">
              <w:rPr>
                <w:bCs/>
                <w:i/>
                <w:iCs/>
                <w:sz w:val="26"/>
                <w:szCs w:val="26"/>
              </w:rPr>
              <w:t>АО</w:t>
            </w:r>
            <w:r w:rsidR="00871E9F" w:rsidRPr="00871E9F">
              <w:rPr>
                <w:bCs/>
                <w:i/>
                <w:iCs/>
                <w:sz w:val="26"/>
                <w:szCs w:val="26"/>
              </w:rPr>
              <w:t xml:space="preserve"> «ЭС</w:t>
            </w:r>
            <w:r w:rsidRPr="00871E9F">
              <w:rPr>
                <w:bCs/>
                <w:i/>
                <w:iCs/>
                <w:sz w:val="26"/>
                <w:szCs w:val="26"/>
              </w:rPr>
              <w:t>СК ЕЭС»</w:t>
            </w:r>
            <w:r w:rsidRPr="00871E9F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432" w:type="pct"/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24.10.2015</w:t>
            </w:r>
          </w:p>
        </w:tc>
        <w:tc>
          <w:tcPr>
            <w:tcW w:w="527" w:type="pct"/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576" w:type="pct"/>
          </w:tcPr>
          <w:p w:rsidR="009C0C17" w:rsidRPr="00871E9F" w:rsidRDefault="009C0C17" w:rsidP="009C0C17">
            <w:pPr>
              <w:rPr>
                <w:bCs/>
                <w:i/>
                <w:iCs/>
                <w:sz w:val="26"/>
                <w:szCs w:val="26"/>
              </w:rPr>
            </w:pPr>
            <w:r w:rsidRPr="00871E9F">
              <w:rPr>
                <w:bCs/>
                <w:i/>
                <w:iCs/>
                <w:sz w:val="26"/>
                <w:szCs w:val="26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  <w:r w:rsidRPr="009C0C17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9C0C17">
        <w:rPr>
          <w:b/>
          <w:bCs/>
          <w:i/>
          <w:sz w:val="26"/>
          <w:szCs w:val="26"/>
        </w:rPr>
        <w:t>Юрьев Александр Владимирович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9C0C17" w:rsidRPr="009C0C17" w:rsidTr="007E1E05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0C17" w:rsidRPr="009C0C17" w:rsidTr="007E1E05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</w:rPr>
            </w:pPr>
            <w:r w:rsidRPr="009C0C17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sz w:val="26"/>
          <w:szCs w:val="2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9C0C17" w:rsidRPr="009C0C17" w:rsidTr="007E1E05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9C0C1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C0C1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9C0C17" w:rsidRPr="009C0C17" w:rsidTr="007E1E05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44153F" w:rsidP="009C0C1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Физическое лицо поступи</w:t>
            </w:r>
            <w:r w:rsidR="00871E9F">
              <w:rPr>
                <w:b/>
                <w:bCs/>
                <w:sz w:val="26"/>
                <w:szCs w:val="26"/>
              </w:rPr>
              <w:t>ло в список аффилированных лиц АО «ЭС</w:t>
            </w:r>
            <w:r w:rsidRPr="009C0C17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15.05.2018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30.06.2018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i/>
          <w:sz w:val="26"/>
          <w:szCs w:val="26"/>
        </w:rPr>
      </w:pPr>
      <w:r w:rsidRPr="009C0C17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proofErr w:type="spellStart"/>
      <w:r w:rsidRPr="009C0C17">
        <w:rPr>
          <w:b/>
          <w:bCs/>
          <w:i/>
          <w:sz w:val="26"/>
          <w:szCs w:val="26"/>
        </w:rPr>
        <w:t>Талышев</w:t>
      </w:r>
      <w:proofErr w:type="spellEnd"/>
      <w:r w:rsidRPr="009C0C17">
        <w:rPr>
          <w:b/>
          <w:bCs/>
          <w:i/>
          <w:sz w:val="26"/>
          <w:szCs w:val="26"/>
        </w:rPr>
        <w:t xml:space="preserve"> Дмитрий Викторович 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9C0C17" w:rsidRPr="009C0C17" w:rsidTr="007E1E05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0C17" w:rsidRPr="009C0C17" w:rsidTr="007E1E05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</w:rPr>
            </w:pPr>
            <w:r w:rsidRPr="009C0C17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9C0C17" w:rsidRDefault="009C0C17" w:rsidP="009C0C17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C0C17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9C0C17" w:rsidRPr="009C0C17" w:rsidRDefault="009C0C17" w:rsidP="009C0C17">
      <w:pPr>
        <w:rPr>
          <w:b/>
          <w:bCs/>
          <w:i/>
          <w:sz w:val="26"/>
          <w:szCs w:val="26"/>
        </w:rPr>
      </w:pPr>
      <w:r w:rsidRPr="009C0C17">
        <w:rPr>
          <w:b/>
          <w:bCs/>
          <w:sz w:val="26"/>
          <w:szCs w:val="26"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59"/>
        <w:gridCol w:w="1602"/>
        <w:gridCol w:w="1590"/>
      </w:tblGrid>
      <w:tr w:rsidR="009C0C17" w:rsidRPr="009C0C17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C17" w:rsidRPr="009C0C17" w:rsidRDefault="009C0C17" w:rsidP="009C0C17">
            <w:pPr>
              <w:rPr>
                <w:b/>
                <w:bCs/>
                <w:sz w:val="26"/>
                <w:szCs w:val="26"/>
              </w:rPr>
            </w:pPr>
            <w:r w:rsidRPr="009C0C1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0C17" w:rsidRPr="00871E9F" w:rsidTr="007E1E05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7" w:rsidRPr="00871E9F" w:rsidRDefault="0044153F" w:rsidP="009C0C17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82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proofErr w:type="spellStart"/>
            <w:r w:rsidRPr="00871E9F">
              <w:rPr>
                <w:bCs/>
                <w:i/>
                <w:sz w:val="26"/>
                <w:szCs w:val="26"/>
              </w:rPr>
              <w:t>Талышев</w:t>
            </w:r>
            <w:proofErr w:type="spellEnd"/>
            <w:r w:rsidRPr="00871E9F">
              <w:rPr>
                <w:bCs/>
                <w:i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871E9F">
              <w:rPr>
                <w:bCs/>
                <w:i/>
                <w:iCs/>
                <w:sz w:val="26"/>
                <w:szCs w:val="26"/>
              </w:rPr>
              <w:t>лицо исполняет функции ЕИО в об</w:t>
            </w:r>
            <w:r w:rsidR="00871E9F" w:rsidRPr="00871E9F">
              <w:rPr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871E9F" w:rsidRPr="00871E9F">
              <w:rPr>
                <w:bCs/>
                <w:i/>
                <w:iCs/>
                <w:sz w:val="26"/>
                <w:szCs w:val="26"/>
              </w:rPr>
              <w:br/>
              <w:t>АО «ЭС</w:t>
            </w:r>
            <w:r w:rsidRPr="00871E9F">
              <w:rPr>
                <w:bCs/>
                <w:i/>
                <w:iCs/>
                <w:sz w:val="26"/>
                <w:szCs w:val="26"/>
              </w:rPr>
              <w:t>СК ЕЭС»)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15.05.2018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0C17" w:rsidRPr="00871E9F" w:rsidRDefault="009C0C17" w:rsidP="009C0C17">
            <w:pPr>
              <w:rPr>
                <w:bCs/>
                <w:i/>
                <w:sz w:val="26"/>
                <w:szCs w:val="26"/>
              </w:rPr>
            </w:pPr>
            <w:r w:rsidRPr="00871E9F">
              <w:rPr>
                <w:bCs/>
                <w:i/>
                <w:sz w:val="26"/>
                <w:szCs w:val="26"/>
              </w:rPr>
              <w:t>-</w:t>
            </w:r>
          </w:p>
        </w:tc>
      </w:tr>
    </w:tbl>
    <w:p w:rsidR="009C0C17" w:rsidRPr="009C0C17" w:rsidRDefault="009C0C17" w:rsidP="009C0C17">
      <w:pPr>
        <w:rPr>
          <w:b/>
          <w:bCs/>
          <w:sz w:val="26"/>
          <w:szCs w:val="26"/>
        </w:rPr>
      </w:pPr>
    </w:p>
    <w:p w:rsidR="002F1E90" w:rsidRDefault="002F1E90" w:rsidP="00237930">
      <w:pPr>
        <w:rPr>
          <w:b/>
          <w:bCs/>
          <w:sz w:val="26"/>
          <w:szCs w:val="26"/>
        </w:rPr>
      </w:pPr>
    </w:p>
    <w:sectPr w:rsidR="002F1E90" w:rsidSect="006C13ED">
      <w:headerReference w:type="default" r:id="rId10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05" w:rsidRDefault="007E1E05">
      <w:r>
        <w:separator/>
      </w:r>
    </w:p>
  </w:endnote>
  <w:endnote w:type="continuationSeparator" w:id="0">
    <w:p w:rsidR="007E1E05" w:rsidRDefault="007E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05" w:rsidRDefault="007E1E05">
      <w:r>
        <w:separator/>
      </w:r>
    </w:p>
  </w:footnote>
  <w:footnote w:type="continuationSeparator" w:id="0">
    <w:p w:rsidR="007E1E05" w:rsidRDefault="007E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05" w:rsidRDefault="007E1E05">
    <w:pPr>
      <w:pStyle w:val="a3"/>
    </w:pPr>
  </w:p>
  <w:p w:rsidR="007E1E05" w:rsidRDefault="007E1E05">
    <w:pPr>
      <w:pStyle w:val="a3"/>
    </w:pPr>
  </w:p>
  <w:p w:rsidR="007E1E05" w:rsidRDefault="007E1E05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065DD"/>
    <w:rsid w:val="00010518"/>
    <w:rsid w:val="00011982"/>
    <w:rsid w:val="00015955"/>
    <w:rsid w:val="0002260B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93D7C"/>
    <w:rsid w:val="000A3ABA"/>
    <w:rsid w:val="000B605C"/>
    <w:rsid w:val="000C424E"/>
    <w:rsid w:val="000C551D"/>
    <w:rsid w:val="000D0EA5"/>
    <w:rsid w:val="000E0E0D"/>
    <w:rsid w:val="000E317D"/>
    <w:rsid w:val="000E58C5"/>
    <w:rsid w:val="000E5EE9"/>
    <w:rsid w:val="000F4D23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77805"/>
    <w:rsid w:val="001938CB"/>
    <w:rsid w:val="00195828"/>
    <w:rsid w:val="001959D7"/>
    <w:rsid w:val="00196B07"/>
    <w:rsid w:val="001A10B4"/>
    <w:rsid w:val="001A2D0F"/>
    <w:rsid w:val="001A79FD"/>
    <w:rsid w:val="001D0066"/>
    <w:rsid w:val="001E1A71"/>
    <w:rsid w:val="001E3143"/>
    <w:rsid w:val="001E3884"/>
    <w:rsid w:val="001E5872"/>
    <w:rsid w:val="001E63D3"/>
    <w:rsid w:val="001F3338"/>
    <w:rsid w:val="001F5393"/>
    <w:rsid w:val="001F5DAF"/>
    <w:rsid w:val="00206E3C"/>
    <w:rsid w:val="00212224"/>
    <w:rsid w:val="00214CF3"/>
    <w:rsid w:val="00216F2D"/>
    <w:rsid w:val="00222354"/>
    <w:rsid w:val="00225D49"/>
    <w:rsid w:val="00237930"/>
    <w:rsid w:val="002442D9"/>
    <w:rsid w:val="00252916"/>
    <w:rsid w:val="00271AA8"/>
    <w:rsid w:val="00281B6B"/>
    <w:rsid w:val="0028796C"/>
    <w:rsid w:val="00296178"/>
    <w:rsid w:val="002A3745"/>
    <w:rsid w:val="002B0729"/>
    <w:rsid w:val="002C0A31"/>
    <w:rsid w:val="002C1E84"/>
    <w:rsid w:val="002C26FD"/>
    <w:rsid w:val="002C5EAC"/>
    <w:rsid w:val="002D2046"/>
    <w:rsid w:val="002D3278"/>
    <w:rsid w:val="002E65D4"/>
    <w:rsid w:val="002F1E90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252BD"/>
    <w:rsid w:val="0033042E"/>
    <w:rsid w:val="003352D9"/>
    <w:rsid w:val="00340654"/>
    <w:rsid w:val="00341857"/>
    <w:rsid w:val="00341FB2"/>
    <w:rsid w:val="003471AC"/>
    <w:rsid w:val="003475F2"/>
    <w:rsid w:val="00350DCA"/>
    <w:rsid w:val="00352A71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BA3"/>
    <w:rsid w:val="003C6D07"/>
    <w:rsid w:val="003D5A44"/>
    <w:rsid w:val="003F04E4"/>
    <w:rsid w:val="003F20C3"/>
    <w:rsid w:val="003F27B4"/>
    <w:rsid w:val="0040310A"/>
    <w:rsid w:val="00404B67"/>
    <w:rsid w:val="004101B8"/>
    <w:rsid w:val="004261D8"/>
    <w:rsid w:val="004400A0"/>
    <w:rsid w:val="0044153F"/>
    <w:rsid w:val="00442582"/>
    <w:rsid w:val="0045009E"/>
    <w:rsid w:val="00450343"/>
    <w:rsid w:val="0045052A"/>
    <w:rsid w:val="00453137"/>
    <w:rsid w:val="0045687E"/>
    <w:rsid w:val="0046295A"/>
    <w:rsid w:val="004638F6"/>
    <w:rsid w:val="004647D6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23974"/>
    <w:rsid w:val="00532259"/>
    <w:rsid w:val="00532AB0"/>
    <w:rsid w:val="005375A8"/>
    <w:rsid w:val="00543A37"/>
    <w:rsid w:val="00544025"/>
    <w:rsid w:val="00545302"/>
    <w:rsid w:val="0056110B"/>
    <w:rsid w:val="00562DDA"/>
    <w:rsid w:val="005630A7"/>
    <w:rsid w:val="005663BA"/>
    <w:rsid w:val="00566DC1"/>
    <w:rsid w:val="00576958"/>
    <w:rsid w:val="00576E30"/>
    <w:rsid w:val="005807DE"/>
    <w:rsid w:val="00581B72"/>
    <w:rsid w:val="0058409C"/>
    <w:rsid w:val="0058546A"/>
    <w:rsid w:val="005901B9"/>
    <w:rsid w:val="00590988"/>
    <w:rsid w:val="0059127C"/>
    <w:rsid w:val="00591F6B"/>
    <w:rsid w:val="0059599C"/>
    <w:rsid w:val="005962D3"/>
    <w:rsid w:val="005A1E26"/>
    <w:rsid w:val="005A504A"/>
    <w:rsid w:val="005A65EA"/>
    <w:rsid w:val="005A6EC3"/>
    <w:rsid w:val="005B7214"/>
    <w:rsid w:val="005C7A0A"/>
    <w:rsid w:val="005D1CB2"/>
    <w:rsid w:val="005D2305"/>
    <w:rsid w:val="005D3A4F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22D5C"/>
    <w:rsid w:val="00631A4C"/>
    <w:rsid w:val="006357A7"/>
    <w:rsid w:val="00637418"/>
    <w:rsid w:val="00637EDB"/>
    <w:rsid w:val="006518C6"/>
    <w:rsid w:val="00666C2F"/>
    <w:rsid w:val="006813D5"/>
    <w:rsid w:val="00683297"/>
    <w:rsid w:val="00687B22"/>
    <w:rsid w:val="00696AA7"/>
    <w:rsid w:val="006A6E59"/>
    <w:rsid w:val="006B1828"/>
    <w:rsid w:val="006B4AF7"/>
    <w:rsid w:val="006C118D"/>
    <w:rsid w:val="006C13ED"/>
    <w:rsid w:val="006C23EB"/>
    <w:rsid w:val="006C4D87"/>
    <w:rsid w:val="006C5930"/>
    <w:rsid w:val="006C6259"/>
    <w:rsid w:val="006D15AA"/>
    <w:rsid w:val="006D177E"/>
    <w:rsid w:val="006D22E1"/>
    <w:rsid w:val="006D2B2C"/>
    <w:rsid w:val="006D7758"/>
    <w:rsid w:val="006E3292"/>
    <w:rsid w:val="006E3FEA"/>
    <w:rsid w:val="006E5C94"/>
    <w:rsid w:val="007107E2"/>
    <w:rsid w:val="00713299"/>
    <w:rsid w:val="00714810"/>
    <w:rsid w:val="00716DDE"/>
    <w:rsid w:val="00721D67"/>
    <w:rsid w:val="0072403E"/>
    <w:rsid w:val="00724C0A"/>
    <w:rsid w:val="007253C4"/>
    <w:rsid w:val="00731F21"/>
    <w:rsid w:val="007324D7"/>
    <w:rsid w:val="00740CDE"/>
    <w:rsid w:val="00746988"/>
    <w:rsid w:val="00753D0E"/>
    <w:rsid w:val="0076170C"/>
    <w:rsid w:val="00763B83"/>
    <w:rsid w:val="007668B7"/>
    <w:rsid w:val="00774265"/>
    <w:rsid w:val="007854B9"/>
    <w:rsid w:val="0079521A"/>
    <w:rsid w:val="007A653B"/>
    <w:rsid w:val="007A7BCF"/>
    <w:rsid w:val="007B28AD"/>
    <w:rsid w:val="007B30CC"/>
    <w:rsid w:val="007B67C9"/>
    <w:rsid w:val="007C2098"/>
    <w:rsid w:val="007D147B"/>
    <w:rsid w:val="007D2481"/>
    <w:rsid w:val="007E1304"/>
    <w:rsid w:val="007E1E05"/>
    <w:rsid w:val="007E3944"/>
    <w:rsid w:val="007E3C2F"/>
    <w:rsid w:val="007E47A9"/>
    <w:rsid w:val="007E4CDF"/>
    <w:rsid w:val="007F05AA"/>
    <w:rsid w:val="00804C3C"/>
    <w:rsid w:val="00805171"/>
    <w:rsid w:val="00805ECF"/>
    <w:rsid w:val="00813AD0"/>
    <w:rsid w:val="0081628B"/>
    <w:rsid w:val="00821115"/>
    <w:rsid w:val="00824CC3"/>
    <w:rsid w:val="008279B9"/>
    <w:rsid w:val="00830AD9"/>
    <w:rsid w:val="008406C1"/>
    <w:rsid w:val="0086287B"/>
    <w:rsid w:val="00862DB3"/>
    <w:rsid w:val="00864D54"/>
    <w:rsid w:val="0087092C"/>
    <w:rsid w:val="00871E9F"/>
    <w:rsid w:val="00873168"/>
    <w:rsid w:val="008738B2"/>
    <w:rsid w:val="0089220B"/>
    <w:rsid w:val="008943D1"/>
    <w:rsid w:val="008A29E4"/>
    <w:rsid w:val="008A3F1F"/>
    <w:rsid w:val="008B664E"/>
    <w:rsid w:val="008C0757"/>
    <w:rsid w:val="008C099B"/>
    <w:rsid w:val="008C3A72"/>
    <w:rsid w:val="008C410E"/>
    <w:rsid w:val="00901ACB"/>
    <w:rsid w:val="0090346F"/>
    <w:rsid w:val="009111C3"/>
    <w:rsid w:val="0091710E"/>
    <w:rsid w:val="009202DC"/>
    <w:rsid w:val="00921705"/>
    <w:rsid w:val="00922745"/>
    <w:rsid w:val="00925143"/>
    <w:rsid w:val="00925369"/>
    <w:rsid w:val="009305F4"/>
    <w:rsid w:val="009361BE"/>
    <w:rsid w:val="00945C54"/>
    <w:rsid w:val="0095416F"/>
    <w:rsid w:val="0097253F"/>
    <w:rsid w:val="00974648"/>
    <w:rsid w:val="009751A3"/>
    <w:rsid w:val="00975710"/>
    <w:rsid w:val="00981E56"/>
    <w:rsid w:val="009851AF"/>
    <w:rsid w:val="009872A4"/>
    <w:rsid w:val="0099092C"/>
    <w:rsid w:val="009939B0"/>
    <w:rsid w:val="009A08CD"/>
    <w:rsid w:val="009B20E3"/>
    <w:rsid w:val="009B296C"/>
    <w:rsid w:val="009B712F"/>
    <w:rsid w:val="009C0C17"/>
    <w:rsid w:val="009C1F14"/>
    <w:rsid w:val="009C3032"/>
    <w:rsid w:val="009C3160"/>
    <w:rsid w:val="009C68A1"/>
    <w:rsid w:val="009C6BD9"/>
    <w:rsid w:val="009D15FA"/>
    <w:rsid w:val="009D3C2A"/>
    <w:rsid w:val="009E0F8D"/>
    <w:rsid w:val="009E1798"/>
    <w:rsid w:val="009E6633"/>
    <w:rsid w:val="009F017C"/>
    <w:rsid w:val="009F04BF"/>
    <w:rsid w:val="009F73E6"/>
    <w:rsid w:val="00A01117"/>
    <w:rsid w:val="00A018D9"/>
    <w:rsid w:val="00A063D5"/>
    <w:rsid w:val="00A119E6"/>
    <w:rsid w:val="00A11DF1"/>
    <w:rsid w:val="00A1578F"/>
    <w:rsid w:val="00A23337"/>
    <w:rsid w:val="00A372A9"/>
    <w:rsid w:val="00A37712"/>
    <w:rsid w:val="00A60111"/>
    <w:rsid w:val="00A604BC"/>
    <w:rsid w:val="00A62E6C"/>
    <w:rsid w:val="00A701BF"/>
    <w:rsid w:val="00A7168E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D7EF0"/>
    <w:rsid w:val="00AE4932"/>
    <w:rsid w:val="00AE78B9"/>
    <w:rsid w:val="00AE7D12"/>
    <w:rsid w:val="00AF4D7C"/>
    <w:rsid w:val="00AF7212"/>
    <w:rsid w:val="00AF7621"/>
    <w:rsid w:val="00B05786"/>
    <w:rsid w:val="00B12211"/>
    <w:rsid w:val="00B25790"/>
    <w:rsid w:val="00B25929"/>
    <w:rsid w:val="00B33820"/>
    <w:rsid w:val="00B41D70"/>
    <w:rsid w:val="00B46F6E"/>
    <w:rsid w:val="00B50BEC"/>
    <w:rsid w:val="00B63ABA"/>
    <w:rsid w:val="00B644C6"/>
    <w:rsid w:val="00B65631"/>
    <w:rsid w:val="00B70DFF"/>
    <w:rsid w:val="00B75C55"/>
    <w:rsid w:val="00B81D93"/>
    <w:rsid w:val="00B856AB"/>
    <w:rsid w:val="00B9408A"/>
    <w:rsid w:val="00B9675F"/>
    <w:rsid w:val="00BA2418"/>
    <w:rsid w:val="00BD1A4E"/>
    <w:rsid w:val="00BD2933"/>
    <w:rsid w:val="00BD2A36"/>
    <w:rsid w:val="00BD5F84"/>
    <w:rsid w:val="00BD7EBF"/>
    <w:rsid w:val="00BE361A"/>
    <w:rsid w:val="00BF1D6D"/>
    <w:rsid w:val="00C01D60"/>
    <w:rsid w:val="00C06F59"/>
    <w:rsid w:val="00C071EC"/>
    <w:rsid w:val="00C10BF4"/>
    <w:rsid w:val="00C1459F"/>
    <w:rsid w:val="00C23838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97865"/>
    <w:rsid w:val="00CA05A6"/>
    <w:rsid w:val="00CA1D0B"/>
    <w:rsid w:val="00CA4A02"/>
    <w:rsid w:val="00CA4B43"/>
    <w:rsid w:val="00CB015B"/>
    <w:rsid w:val="00CD64CB"/>
    <w:rsid w:val="00CD771C"/>
    <w:rsid w:val="00CE5CA9"/>
    <w:rsid w:val="00CE5FFC"/>
    <w:rsid w:val="00CE77A5"/>
    <w:rsid w:val="00CE780F"/>
    <w:rsid w:val="00CF0EBF"/>
    <w:rsid w:val="00CF0FFF"/>
    <w:rsid w:val="00CF157F"/>
    <w:rsid w:val="00CF6F2D"/>
    <w:rsid w:val="00D0027C"/>
    <w:rsid w:val="00D00E9A"/>
    <w:rsid w:val="00D03A33"/>
    <w:rsid w:val="00D23502"/>
    <w:rsid w:val="00D23801"/>
    <w:rsid w:val="00D37757"/>
    <w:rsid w:val="00D41135"/>
    <w:rsid w:val="00D420B8"/>
    <w:rsid w:val="00D45CF6"/>
    <w:rsid w:val="00D47250"/>
    <w:rsid w:val="00D56F5D"/>
    <w:rsid w:val="00D575B7"/>
    <w:rsid w:val="00D62769"/>
    <w:rsid w:val="00D65EF5"/>
    <w:rsid w:val="00D675AE"/>
    <w:rsid w:val="00D72F30"/>
    <w:rsid w:val="00D832A4"/>
    <w:rsid w:val="00D845F2"/>
    <w:rsid w:val="00D900B1"/>
    <w:rsid w:val="00D95BDC"/>
    <w:rsid w:val="00DA51E7"/>
    <w:rsid w:val="00DA5B66"/>
    <w:rsid w:val="00DB534C"/>
    <w:rsid w:val="00DB6316"/>
    <w:rsid w:val="00DC2932"/>
    <w:rsid w:val="00DC48A0"/>
    <w:rsid w:val="00DC5007"/>
    <w:rsid w:val="00DC76C0"/>
    <w:rsid w:val="00DD3802"/>
    <w:rsid w:val="00DD4339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2F6B"/>
    <w:rsid w:val="00E17F0C"/>
    <w:rsid w:val="00E200FF"/>
    <w:rsid w:val="00E2532B"/>
    <w:rsid w:val="00E26376"/>
    <w:rsid w:val="00E33FE3"/>
    <w:rsid w:val="00E354F2"/>
    <w:rsid w:val="00E370D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96D7F"/>
    <w:rsid w:val="00EA01C0"/>
    <w:rsid w:val="00EA12DE"/>
    <w:rsid w:val="00EA2591"/>
    <w:rsid w:val="00EA3A9E"/>
    <w:rsid w:val="00EA59D3"/>
    <w:rsid w:val="00EB4A37"/>
    <w:rsid w:val="00EC209A"/>
    <w:rsid w:val="00EC4040"/>
    <w:rsid w:val="00EC4897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26CB"/>
    <w:rsid w:val="00F16A5E"/>
    <w:rsid w:val="00F16F35"/>
    <w:rsid w:val="00F17F88"/>
    <w:rsid w:val="00F35DD7"/>
    <w:rsid w:val="00F37329"/>
    <w:rsid w:val="00F377B9"/>
    <w:rsid w:val="00F405C9"/>
    <w:rsid w:val="00F43727"/>
    <w:rsid w:val="00F515A8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A0497"/>
    <w:rsid w:val="00FB088C"/>
    <w:rsid w:val="00FC285B"/>
    <w:rsid w:val="00FD1976"/>
    <w:rsid w:val="00FD4131"/>
    <w:rsid w:val="00FD7A02"/>
    <w:rsid w:val="00FE477B"/>
    <w:rsid w:val="00FE6958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AB37-5E44-4BCF-8146-1733605A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26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21</cp:revision>
  <cp:lastPrinted>2018-07-03T14:07:00Z</cp:lastPrinted>
  <dcterms:created xsi:type="dcterms:W3CDTF">2018-07-03T12:56:00Z</dcterms:created>
  <dcterms:modified xsi:type="dcterms:W3CDTF">2018-07-03T14:30:00Z</dcterms:modified>
</cp:coreProperties>
</file>